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F8" w:rsidRPr="000E1A0B" w:rsidRDefault="008C4498" w:rsidP="002D08F8">
      <w:pPr>
        <w:pStyle w:val="2-OrtaBaslk"/>
        <w:spacing w:line="240" w:lineRule="atLeast"/>
        <w:rPr>
          <w:bCs/>
          <w:sz w:val="16"/>
          <w:szCs w:val="16"/>
        </w:rPr>
      </w:pPr>
      <w:r>
        <w:rPr>
          <w:bCs/>
          <w:sz w:val="16"/>
          <w:szCs w:val="16"/>
        </w:rPr>
        <w:t xml:space="preserve">  </w:t>
      </w:r>
      <w:r w:rsidR="00C15CF9">
        <w:rPr>
          <w:bCs/>
          <w:sz w:val="16"/>
          <w:szCs w:val="16"/>
        </w:rPr>
        <w:t xml:space="preserve"> </w:t>
      </w:r>
      <w:r w:rsidR="00670368" w:rsidRPr="000E1A0B">
        <w:rPr>
          <w:bCs/>
          <w:sz w:val="16"/>
          <w:szCs w:val="16"/>
        </w:rPr>
        <w:t>RESM</w:t>
      </w:r>
      <w:r w:rsidR="00670368" w:rsidRPr="000E1A0B">
        <w:rPr>
          <w:bCs/>
          <w:sz w:val="16"/>
          <w:szCs w:val="16"/>
        </w:rPr>
        <w:t>İ</w:t>
      </w:r>
      <w:r w:rsidR="00670368" w:rsidRPr="000E1A0B">
        <w:rPr>
          <w:bCs/>
          <w:sz w:val="16"/>
          <w:szCs w:val="16"/>
        </w:rPr>
        <w:t xml:space="preserve"> GAZETE SAYISI:27</w:t>
      </w:r>
      <w:r w:rsidR="00E33A9C" w:rsidRPr="000E1A0B">
        <w:rPr>
          <w:bCs/>
          <w:sz w:val="16"/>
          <w:szCs w:val="16"/>
        </w:rPr>
        <w:t>857</w:t>
      </w:r>
      <w:r w:rsidR="00725319" w:rsidRPr="000E1A0B">
        <w:rPr>
          <w:bCs/>
          <w:sz w:val="16"/>
          <w:szCs w:val="16"/>
        </w:rPr>
        <w:t> </w:t>
      </w:r>
      <w:r>
        <w:rPr>
          <w:bCs/>
          <w:sz w:val="16"/>
          <w:szCs w:val="16"/>
        </w:rPr>
        <w:t xml:space="preserve">     </w:t>
      </w:r>
      <w:r w:rsidR="00670368" w:rsidRPr="000E1A0B">
        <w:rPr>
          <w:bCs/>
          <w:sz w:val="16"/>
          <w:szCs w:val="16"/>
        </w:rPr>
        <w:t>RESM</w:t>
      </w:r>
      <w:r w:rsidR="00670368" w:rsidRPr="000E1A0B">
        <w:rPr>
          <w:bCs/>
          <w:sz w:val="16"/>
          <w:szCs w:val="16"/>
        </w:rPr>
        <w:t>İ</w:t>
      </w:r>
      <w:r w:rsidR="00670368" w:rsidRPr="000E1A0B">
        <w:rPr>
          <w:bCs/>
          <w:sz w:val="16"/>
          <w:szCs w:val="16"/>
        </w:rPr>
        <w:t xml:space="preserve"> GAZETE TAR</w:t>
      </w:r>
      <w:r w:rsidR="00670368" w:rsidRPr="000E1A0B">
        <w:rPr>
          <w:bCs/>
          <w:sz w:val="16"/>
          <w:szCs w:val="16"/>
        </w:rPr>
        <w:t>İ</w:t>
      </w:r>
      <w:r w:rsidR="00670368" w:rsidRPr="000E1A0B">
        <w:rPr>
          <w:bCs/>
          <w:sz w:val="16"/>
          <w:szCs w:val="16"/>
        </w:rPr>
        <w:t>H</w:t>
      </w:r>
      <w:r w:rsidR="00670368" w:rsidRPr="000E1A0B">
        <w:rPr>
          <w:bCs/>
          <w:sz w:val="16"/>
          <w:szCs w:val="16"/>
        </w:rPr>
        <w:t>İ</w:t>
      </w:r>
      <w:r w:rsidR="00725319" w:rsidRPr="000E1A0B">
        <w:rPr>
          <w:bCs/>
          <w:sz w:val="16"/>
          <w:szCs w:val="16"/>
        </w:rPr>
        <w:t>:</w:t>
      </w:r>
      <w:r>
        <w:rPr>
          <w:bCs/>
          <w:sz w:val="16"/>
          <w:szCs w:val="16"/>
        </w:rPr>
        <w:t xml:space="preserve"> </w:t>
      </w:r>
      <w:r w:rsidR="009A3B00" w:rsidRPr="000E1A0B">
        <w:rPr>
          <w:bCs/>
          <w:sz w:val="16"/>
          <w:szCs w:val="16"/>
        </w:rPr>
        <w:t>25.02.2011</w:t>
      </w:r>
    </w:p>
    <w:p w:rsidR="002D08F8" w:rsidRPr="000E1A0B" w:rsidRDefault="002D08F8" w:rsidP="002D08F8">
      <w:pPr>
        <w:pStyle w:val="2-OrtaBaslk"/>
        <w:spacing w:line="240" w:lineRule="atLeast"/>
        <w:jc w:val="left"/>
        <w:rPr>
          <w:bCs/>
          <w:sz w:val="16"/>
          <w:szCs w:val="16"/>
        </w:rPr>
      </w:pPr>
      <w:r w:rsidRPr="000E1A0B">
        <w:rPr>
          <w:bCs/>
          <w:sz w:val="16"/>
          <w:szCs w:val="16"/>
        </w:rPr>
        <w:t xml:space="preserve">                              </w:t>
      </w:r>
      <w:r w:rsidR="001B18C3">
        <w:rPr>
          <w:bCs/>
          <w:sz w:val="16"/>
          <w:szCs w:val="16"/>
        </w:rPr>
        <w:tab/>
        <w:t xml:space="preserve">            </w:t>
      </w:r>
      <w:r w:rsidRPr="000E1A0B">
        <w:rPr>
          <w:bCs/>
          <w:sz w:val="16"/>
          <w:szCs w:val="16"/>
        </w:rPr>
        <w:t>RESM</w:t>
      </w:r>
      <w:r w:rsidRPr="000E1A0B">
        <w:rPr>
          <w:bCs/>
          <w:sz w:val="16"/>
          <w:szCs w:val="16"/>
        </w:rPr>
        <w:t>İ</w:t>
      </w:r>
      <w:r w:rsidRPr="000E1A0B">
        <w:rPr>
          <w:bCs/>
          <w:sz w:val="16"/>
          <w:szCs w:val="16"/>
        </w:rPr>
        <w:t xml:space="preserve"> GAZETE SAYISI:27880</w:t>
      </w:r>
      <w:r w:rsidRPr="000E1A0B">
        <w:rPr>
          <w:bCs/>
          <w:sz w:val="16"/>
          <w:szCs w:val="16"/>
        </w:rPr>
        <w:t>       </w:t>
      </w:r>
      <w:r w:rsidR="008C4498">
        <w:rPr>
          <w:bCs/>
          <w:sz w:val="16"/>
          <w:szCs w:val="16"/>
        </w:rPr>
        <w:t xml:space="preserve">  </w:t>
      </w:r>
      <w:r w:rsidRPr="000E1A0B">
        <w:rPr>
          <w:bCs/>
          <w:sz w:val="16"/>
          <w:szCs w:val="16"/>
        </w:rPr>
        <w:t>RESM</w:t>
      </w:r>
      <w:r w:rsidRPr="000E1A0B">
        <w:rPr>
          <w:bCs/>
          <w:sz w:val="16"/>
          <w:szCs w:val="16"/>
        </w:rPr>
        <w:t>İ</w:t>
      </w:r>
      <w:r w:rsidRPr="000E1A0B">
        <w:rPr>
          <w:bCs/>
          <w:sz w:val="16"/>
          <w:szCs w:val="16"/>
        </w:rPr>
        <w:t xml:space="preserve"> GAZETE TAR</w:t>
      </w:r>
      <w:r w:rsidRPr="000E1A0B">
        <w:rPr>
          <w:bCs/>
          <w:sz w:val="16"/>
          <w:szCs w:val="16"/>
        </w:rPr>
        <w:t>İ</w:t>
      </w:r>
      <w:r w:rsidRPr="000E1A0B">
        <w:rPr>
          <w:bCs/>
          <w:sz w:val="16"/>
          <w:szCs w:val="16"/>
        </w:rPr>
        <w:t>H</w:t>
      </w:r>
      <w:r w:rsidRPr="000E1A0B">
        <w:rPr>
          <w:bCs/>
          <w:sz w:val="16"/>
          <w:szCs w:val="16"/>
        </w:rPr>
        <w:t>İ</w:t>
      </w:r>
      <w:r w:rsidR="00725319" w:rsidRPr="000E1A0B">
        <w:rPr>
          <w:bCs/>
          <w:sz w:val="16"/>
          <w:szCs w:val="16"/>
        </w:rPr>
        <w:t>:</w:t>
      </w:r>
      <w:r w:rsidR="008C4498">
        <w:rPr>
          <w:bCs/>
          <w:sz w:val="16"/>
          <w:szCs w:val="16"/>
        </w:rPr>
        <w:t xml:space="preserve"> </w:t>
      </w:r>
      <w:r w:rsidRPr="000E1A0B">
        <w:rPr>
          <w:bCs/>
          <w:sz w:val="16"/>
          <w:szCs w:val="16"/>
        </w:rPr>
        <w:t>20.03.2011</w:t>
      </w:r>
    </w:p>
    <w:p w:rsidR="00A00955" w:rsidRPr="000E1A0B" w:rsidRDefault="00C53017" w:rsidP="00A00955">
      <w:pPr>
        <w:pStyle w:val="2-OrtaBaslk"/>
        <w:spacing w:line="240" w:lineRule="atLeast"/>
        <w:ind w:left="708"/>
        <w:jc w:val="left"/>
        <w:rPr>
          <w:bCs/>
          <w:sz w:val="16"/>
          <w:szCs w:val="16"/>
        </w:rPr>
      </w:pPr>
      <w:r w:rsidRPr="000E1A0B">
        <w:rPr>
          <w:bCs/>
          <w:sz w:val="16"/>
          <w:szCs w:val="16"/>
        </w:rPr>
        <w:t xml:space="preserve">                             </w:t>
      </w:r>
      <w:r w:rsidR="00C15CF9">
        <w:rPr>
          <w:bCs/>
          <w:sz w:val="16"/>
          <w:szCs w:val="16"/>
        </w:rPr>
        <w:t xml:space="preserve"> </w:t>
      </w:r>
      <w:r w:rsidR="00A00955" w:rsidRPr="000E1A0B">
        <w:rPr>
          <w:bCs/>
          <w:sz w:val="16"/>
          <w:szCs w:val="16"/>
        </w:rPr>
        <w:t>RESM</w:t>
      </w:r>
      <w:r w:rsidR="00A00955" w:rsidRPr="000E1A0B">
        <w:rPr>
          <w:bCs/>
          <w:sz w:val="16"/>
          <w:szCs w:val="16"/>
        </w:rPr>
        <w:t>İ</w:t>
      </w:r>
      <w:r w:rsidR="00A00955" w:rsidRPr="000E1A0B">
        <w:rPr>
          <w:bCs/>
          <w:sz w:val="16"/>
          <w:szCs w:val="16"/>
        </w:rPr>
        <w:t xml:space="preserve"> GAZETE SAYISI:28467</w:t>
      </w:r>
      <w:r w:rsidR="00A00955" w:rsidRPr="000E1A0B">
        <w:rPr>
          <w:bCs/>
          <w:sz w:val="16"/>
          <w:szCs w:val="16"/>
        </w:rPr>
        <w:t>       </w:t>
      </w:r>
      <w:r w:rsidR="004A0824">
        <w:rPr>
          <w:bCs/>
          <w:sz w:val="16"/>
          <w:szCs w:val="16"/>
        </w:rPr>
        <w:t xml:space="preserve"> </w:t>
      </w:r>
      <w:r w:rsidR="00A00955" w:rsidRPr="000E1A0B">
        <w:rPr>
          <w:bCs/>
          <w:sz w:val="16"/>
          <w:szCs w:val="16"/>
        </w:rPr>
        <w:t> </w:t>
      </w:r>
      <w:r w:rsidR="00A00955" w:rsidRPr="000E1A0B">
        <w:rPr>
          <w:bCs/>
          <w:sz w:val="16"/>
          <w:szCs w:val="16"/>
        </w:rPr>
        <w:t>RESM</w:t>
      </w:r>
      <w:r w:rsidR="00A00955" w:rsidRPr="000E1A0B">
        <w:rPr>
          <w:bCs/>
          <w:sz w:val="16"/>
          <w:szCs w:val="16"/>
        </w:rPr>
        <w:t>İ</w:t>
      </w:r>
      <w:r w:rsidR="00A00955" w:rsidRPr="000E1A0B">
        <w:rPr>
          <w:bCs/>
          <w:sz w:val="16"/>
          <w:szCs w:val="16"/>
        </w:rPr>
        <w:t xml:space="preserve"> GAZETE TAR</w:t>
      </w:r>
      <w:r w:rsidR="00A00955" w:rsidRPr="000E1A0B">
        <w:rPr>
          <w:bCs/>
          <w:sz w:val="16"/>
          <w:szCs w:val="16"/>
        </w:rPr>
        <w:t>İ</w:t>
      </w:r>
      <w:r w:rsidR="00A00955" w:rsidRPr="000E1A0B">
        <w:rPr>
          <w:bCs/>
          <w:sz w:val="16"/>
          <w:szCs w:val="16"/>
        </w:rPr>
        <w:t>H</w:t>
      </w:r>
      <w:r w:rsidR="00A00955" w:rsidRPr="000E1A0B">
        <w:rPr>
          <w:bCs/>
          <w:sz w:val="16"/>
          <w:szCs w:val="16"/>
        </w:rPr>
        <w:t>İ</w:t>
      </w:r>
      <w:r w:rsidR="00725319" w:rsidRPr="000E1A0B">
        <w:rPr>
          <w:bCs/>
          <w:sz w:val="16"/>
          <w:szCs w:val="16"/>
        </w:rPr>
        <w:t>:</w:t>
      </w:r>
      <w:r w:rsidR="00A00955" w:rsidRPr="000E1A0B">
        <w:rPr>
          <w:bCs/>
          <w:sz w:val="16"/>
          <w:szCs w:val="16"/>
        </w:rPr>
        <w:t>14.11.2012</w:t>
      </w:r>
      <w:r w:rsidR="00037374">
        <w:rPr>
          <w:bCs/>
          <w:sz w:val="16"/>
          <w:szCs w:val="16"/>
        </w:rPr>
        <w:t xml:space="preserve"> </w:t>
      </w:r>
    </w:p>
    <w:p w:rsidR="00725319" w:rsidRPr="000E1A0B" w:rsidRDefault="00725319" w:rsidP="00725319">
      <w:pPr>
        <w:pStyle w:val="2-OrtaBaslk"/>
        <w:spacing w:line="240" w:lineRule="atLeast"/>
        <w:ind w:left="708"/>
        <w:jc w:val="left"/>
        <w:rPr>
          <w:bCs/>
          <w:sz w:val="16"/>
          <w:szCs w:val="16"/>
        </w:rPr>
      </w:pPr>
      <w:r w:rsidRPr="000E1A0B">
        <w:rPr>
          <w:bCs/>
          <w:sz w:val="16"/>
          <w:szCs w:val="16"/>
        </w:rPr>
        <w:tab/>
        <w:t xml:space="preserve">           </w:t>
      </w:r>
      <w:r w:rsidR="00C53017" w:rsidRPr="000E1A0B">
        <w:rPr>
          <w:bCs/>
          <w:sz w:val="16"/>
          <w:szCs w:val="16"/>
        </w:rPr>
        <w:t xml:space="preserve"> </w:t>
      </w:r>
      <w:r w:rsidRPr="000E1A0B">
        <w:rPr>
          <w:bCs/>
          <w:sz w:val="16"/>
          <w:szCs w:val="16"/>
        </w:rPr>
        <w:t>RESM</w:t>
      </w:r>
      <w:r w:rsidRPr="000E1A0B">
        <w:rPr>
          <w:bCs/>
          <w:sz w:val="16"/>
          <w:szCs w:val="16"/>
        </w:rPr>
        <w:t>İ</w:t>
      </w:r>
      <w:r w:rsidR="00C53017" w:rsidRPr="000E1A0B">
        <w:rPr>
          <w:bCs/>
          <w:sz w:val="16"/>
          <w:szCs w:val="16"/>
        </w:rPr>
        <w:t xml:space="preserve"> GAZETE SAYISI:</w:t>
      </w:r>
      <w:proofErr w:type="gramStart"/>
      <w:r w:rsidR="00C53017" w:rsidRPr="000E1A0B">
        <w:rPr>
          <w:bCs/>
          <w:sz w:val="16"/>
          <w:szCs w:val="16"/>
        </w:rPr>
        <w:t xml:space="preserve">29023        </w:t>
      </w:r>
      <w:r w:rsidRPr="000E1A0B">
        <w:rPr>
          <w:bCs/>
          <w:sz w:val="16"/>
          <w:szCs w:val="16"/>
        </w:rPr>
        <w:t xml:space="preserve"> RESM</w:t>
      </w:r>
      <w:r w:rsidRPr="000E1A0B">
        <w:rPr>
          <w:bCs/>
          <w:sz w:val="16"/>
          <w:szCs w:val="16"/>
        </w:rPr>
        <w:t>İ</w:t>
      </w:r>
      <w:proofErr w:type="gramEnd"/>
      <w:r w:rsidRPr="000E1A0B">
        <w:rPr>
          <w:bCs/>
          <w:sz w:val="16"/>
          <w:szCs w:val="16"/>
        </w:rPr>
        <w:t xml:space="preserve"> GAZETE TAR</w:t>
      </w:r>
      <w:r w:rsidRPr="000E1A0B">
        <w:rPr>
          <w:bCs/>
          <w:sz w:val="16"/>
          <w:szCs w:val="16"/>
        </w:rPr>
        <w:t>İ</w:t>
      </w:r>
      <w:r w:rsidRPr="000E1A0B">
        <w:rPr>
          <w:bCs/>
          <w:sz w:val="16"/>
          <w:szCs w:val="16"/>
        </w:rPr>
        <w:t>H</w:t>
      </w:r>
      <w:r w:rsidRPr="000E1A0B">
        <w:rPr>
          <w:bCs/>
          <w:sz w:val="16"/>
          <w:szCs w:val="16"/>
        </w:rPr>
        <w:t>İ</w:t>
      </w:r>
      <w:r w:rsidRPr="000E1A0B">
        <w:rPr>
          <w:bCs/>
          <w:sz w:val="16"/>
          <w:szCs w:val="16"/>
        </w:rPr>
        <w:t>: 07.06.2014</w:t>
      </w:r>
    </w:p>
    <w:p w:rsidR="00702B5B" w:rsidRDefault="00C53017" w:rsidP="00C53017">
      <w:pPr>
        <w:pStyle w:val="2-OrtaBaslk"/>
        <w:ind w:left="708" w:firstLine="708"/>
        <w:jc w:val="left"/>
        <w:rPr>
          <w:bCs/>
          <w:sz w:val="16"/>
          <w:szCs w:val="16"/>
        </w:rPr>
      </w:pPr>
      <w:r w:rsidRPr="000E1A0B">
        <w:rPr>
          <w:bCs/>
          <w:sz w:val="16"/>
          <w:szCs w:val="16"/>
        </w:rPr>
        <w:t xml:space="preserve">            </w:t>
      </w:r>
      <w:r w:rsidR="00702B5B" w:rsidRPr="000E1A0B">
        <w:rPr>
          <w:bCs/>
          <w:sz w:val="16"/>
          <w:szCs w:val="16"/>
        </w:rPr>
        <w:t>RESM</w:t>
      </w:r>
      <w:r w:rsidR="00702B5B" w:rsidRPr="000E1A0B">
        <w:rPr>
          <w:bCs/>
          <w:sz w:val="16"/>
          <w:szCs w:val="16"/>
        </w:rPr>
        <w:t>İ</w:t>
      </w:r>
      <w:r w:rsidR="00702B5B" w:rsidRPr="000E1A0B">
        <w:rPr>
          <w:bCs/>
          <w:sz w:val="16"/>
          <w:szCs w:val="16"/>
        </w:rPr>
        <w:t xml:space="preserve"> GAZETE SAYISI:</w:t>
      </w:r>
      <w:proofErr w:type="gramStart"/>
      <w:r w:rsidR="00E20145" w:rsidRPr="000E1A0B">
        <w:rPr>
          <w:bCs/>
          <w:sz w:val="16"/>
          <w:szCs w:val="16"/>
        </w:rPr>
        <w:t xml:space="preserve">29384         </w:t>
      </w:r>
      <w:r w:rsidR="00702B5B" w:rsidRPr="000E1A0B">
        <w:rPr>
          <w:bCs/>
          <w:sz w:val="16"/>
          <w:szCs w:val="16"/>
        </w:rPr>
        <w:t>RESM</w:t>
      </w:r>
      <w:r w:rsidR="00702B5B" w:rsidRPr="000E1A0B">
        <w:rPr>
          <w:bCs/>
          <w:sz w:val="16"/>
          <w:szCs w:val="16"/>
        </w:rPr>
        <w:t>İ</w:t>
      </w:r>
      <w:proofErr w:type="gramEnd"/>
      <w:r w:rsidR="00702B5B" w:rsidRPr="000E1A0B">
        <w:rPr>
          <w:bCs/>
          <w:sz w:val="16"/>
          <w:szCs w:val="16"/>
        </w:rPr>
        <w:t xml:space="preserve"> GAZETE TAR</w:t>
      </w:r>
      <w:r w:rsidR="00702B5B" w:rsidRPr="000E1A0B">
        <w:rPr>
          <w:bCs/>
          <w:sz w:val="16"/>
          <w:szCs w:val="16"/>
        </w:rPr>
        <w:t>İ</w:t>
      </w:r>
      <w:r w:rsidR="00702B5B" w:rsidRPr="000E1A0B">
        <w:rPr>
          <w:bCs/>
          <w:sz w:val="16"/>
          <w:szCs w:val="16"/>
        </w:rPr>
        <w:t>H</w:t>
      </w:r>
      <w:r w:rsidR="00702B5B" w:rsidRPr="000E1A0B">
        <w:rPr>
          <w:bCs/>
          <w:sz w:val="16"/>
          <w:szCs w:val="16"/>
        </w:rPr>
        <w:t>İ</w:t>
      </w:r>
      <w:r w:rsidR="00702B5B" w:rsidRPr="000E1A0B">
        <w:rPr>
          <w:bCs/>
          <w:sz w:val="16"/>
          <w:szCs w:val="16"/>
        </w:rPr>
        <w:t>: 12.06.2015</w:t>
      </w:r>
    </w:p>
    <w:p w:rsidR="002422C5" w:rsidRPr="000E1A0B" w:rsidRDefault="002422C5" w:rsidP="00C53017">
      <w:pPr>
        <w:pStyle w:val="2-OrtaBaslk"/>
        <w:ind w:left="708" w:firstLine="708"/>
        <w:jc w:val="left"/>
        <w:rPr>
          <w:bCs/>
          <w:sz w:val="16"/>
          <w:szCs w:val="16"/>
        </w:rPr>
      </w:pPr>
      <w:r>
        <w:rPr>
          <w:bCs/>
          <w:sz w:val="16"/>
          <w:szCs w:val="16"/>
        </w:rPr>
        <w:t xml:space="preserve">            </w:t>
      </w:r>
      <w:r w:rsidRPr="000E1A0B">
        <w:rPr>
          <w:bCs/>
          <w:sz w:val="16"/>
          <w:szCs w:val="16"/>
        </w:rPr>
        <w:t>RESM</w:t>
      </w:r>
      <w:r w:rsidRPr="000E1A0B">
        <w:rPr>
          <w:bCs/>
          <w:sz w:val="16"/>
          <w:szCs w:val="16"/>
        </w:rPr>
        <w:t>İ</w:t>
      </w:r>
      <w:r w:rsidRPr="000E1A0B">
        <w:rPr>
          <w:bCs/>
          <w:sz w:val="16"/>
          <w:szCs w:val="16"/>
        </w:rPr>
        <w:t xml:space="preserve"> GAZETE SAYISI:29</w:t>
      </w:r>
      <w:r>
        <w:rPr>
          <w:bCs/>
          <w:sz w:val="16"/>
          <w:szCs w:val="16"/>
        </w:rPr>
        <w:t>724/m</w:t>
      </w:r>
      <w:r w:rsidR="003279E1">
        <w:rPr>
          <w:bCs/>
          <w:sz w:val="16"/>
          <w:szCs w:val="16"/>
        </w:rPr>
        <w:t>.</w:t>
      </w:r>
      <w:r w:rsidRPr="000E1A0B">
        <w:rPr>
          <w:bCs/>
          <w:sz w:val="16"/>
          <w:szCs w:val="16"/>
        </w:rPr>
        <w:t xml:space="preserve">    RESM</w:t>
      </w:r>
      <w:r w:rsidRPr="000E1A0B">
        <w:rPr>
          <w:bCs/>
          <w:sz w:val="16"/>
          <w:szCs w:val="16"/>
        </w:rPr>
        <w:t>İ</w:t>
      </w:r>
      <w:r w:rsidRPr="000E1A0B">
        <w:rPr>
          <w:bCs/>
          <w:sz w:val="16"/>
          <w:szCs w:val="16"/>
        </w:rPr>
        <w:t xml:space="preserve"> GAZETE TAR</w:t>
      </w:r>
      <w:r w:rsidRPr="000E1A0B">
        <w:rPr>
          <w:bCs/>
          <w:sz w:val="16"/>
          <w:szCs w:val="16"/>
        </w:rPr>
        <w:t>İ</w:t>
      </w:r>
      <w:r w:rsidRPr="000E1A0B">
        <w:rPr>
          <w:bCs/>
          <w:sz w:val="16"/>
          <w:szCs w:val="16"/>
        </w:rPr>
        <w:t>H</w:t>
      </w:r>
      <w:r w:rsidRPr="000E1A0B">
        <w:rPr>
          <w:bCs/>
          <w:sz w:val="16"/>
          <w:szCs w:val="16"/>
        </w:rPr>
        <w:t>İ</w:t>
      </w:r>
      <w:r w:rsidRPr="000E1A0B">
        <w:rPr>
          <w:bCs/>
          <w:sz w:val="16"/>
          <w:szCs w:val="16"/>
        </w:rPr>
        <w:t xml:space="preserve">: </w:t>
      </w:r>
      <w:r>
        <w:rPr>
          <w:bCs/>
          <w:sz w:val="16"/>
          <w:szCs w:val="16"/>
        </w:rPr>
        <w:t>27</w:t>
      </w:r>
      <w:r w:rsidRPr="000E1A0B">
        <w:rPr>
          <w:bCs/>
          <w:sz w:val="16"/>
          <w:szCs w:val="16"/>
        </w:rPr>
        <w:t>.0</w:t>
      </w:r>
      <w:r>
        <w:rPr>
          <w:bCs/>
          <w:sz w:val="16"/>
          <w:szCs w:val="16"/>
        </w:rPr>
        <w:t>5</w:t>
      </w:r>
      <w:r w:rsidRPr="000E1A0B">
        <w:rPr>
          <w:bCs/>
          <w:sz w:val="16"/>
          <w:szCs w:val="16"/>
        </w:rPr>
        <w:t>.201</w:t>
      </w:r>
      <w:r>
        <w:rPr>
          <w:bCs/>
          <w:sz w:val="16"/>
          <w:szCs w:val="16"/>
        </w:rPr>
        <w:t>6</w:t>
      </w:r>
      <w:r w:rsidR="00037374">
        <w:rPr>
          <w:bCs/>
          <w:sz w:val="16"/>
          <w:szCs w:val="16"/>
        </w:rPr>
        <w:t xml:space="preserve"> (Y</w:t>
      </w:r>
      <w:r w:rsidR="00037374">
        <w:rPr>
          <w:bCs/>
          <w:sz w:val="16"/>
          <w:szCs w:val="16"/>
        </w:rPr>
        <w:t>ü</w:t>
      </w:r>
      <w:r w:rsidR="00037374">
        <w:rPr>
          <w:bCs/>
          <w:sz w:val="16"/>
          <w:szCs w:val="16"/>
        </w:rPr>
        <w:t>r</w:t>
      </w:r>
      <w:r w:rsidR="00037374">
        <w:rPr>
          <w:bCs/>
          <w:sz w:val="16"/>
          <w:szCs w:val="16"/>
        </w:rPr>
        <w:t>ü</w:t>
      </w:r>
      <w:r w:rsidR="00037374">
        <w:rPr>
          <w:bCs/>
          <w:sz w:val="16"/>
          <w:szCs w:val="16"/>
        </w:rPr>
        <w:t>rl</w:t>
      </w:r>
      <w:r w:rsidR="00037374">
        <w:rPr>
          <w:bCs/>
          <w:sz w:val="16"/>
          <w:szCs w:val="16"/>
        </w:rPr>
        <w:t>ü</w:t>
      </w:r>
      <w:r w:rsidR="00037374">
        <w:rPr>
          <w:bCs/>
          <w:sz w:val="16"/>
          <w:szCs w:val="16"/>
        </w:rPr>
        <w:t>k: 01.07.2016)</w:t>
      </w:r>
    </w:p>
    <w:p w:rsidR="00A00955" w:rsidRDefault="00D553F2" w:rsidP="00D553F2">
      <w:pPr>
        <w:pStyle w:val="2-OrtaBaslk"/>
        <w:spacing w:line="240" w:lineRule="atLeast"/>
        <w:rPr>
          <w:bCs/>
          <w:sz w:val="16"/>
          <w:szCs w:val="16"/>
        </w:rPr>
      </w:pPr>
      <w:r>
        <w:rPr>
          <w:bCs/>
          <w:sz w:val="16"/>
          <w:szCs w:val="16"/>
        </w:rPr>
        <w:t xml:space="preserve">   </w:t>
      </w:r>
      <w:r w:rsidRPr="000E1A0B">
        <w:rPr>
          <w:bCs/>
          <w:sz w:val="16"/>
          <w:szCs w:val="16"/>
        </w:rPr>
        <w:t>RESM</w:t>
      </w:r>
      <w:r w:rsidRPr="000E1A0B">
        <w:rPr>
          <w:bCs/>
          <w:sz w:val="16"/>
          <w:szCs w:val="16"/>
        </w:rPr>
        <w:t>İ</w:t>
      </w:r>
      <w:r w:rsidRPr="000E1A0B">
        <w:rPr>
          <w:bCs/>
          <w:sz w:val="16"/>
          <w:szCs w:val="16"/>
        </w:rPr>
        <w:t xml:space="preserve"> GAZETE SAYISI:29</w:t>
      </w:r>
      <w:r>
        <w:rPr>
          <w:bCs/>
          <w:sz w:val="16"/>
          <w:szCs w:val="16"/>
        </w:rPr>
        <w:t>903</w:t>
      </w:r>
      <w:r w:rsidRPr="000E1A0B">
        <w:rPr>
          <w:bCs/>
          <w:sz w:val="16"/>
          <w:szCs w:val="16"/>
        </w:rPr>
        <w:t xml:space="preserve">    </w:t>
      </w:r>
      <w:r>
        <w:rPr>
          <w:bCs/>
          <w:sz w:val="16"/>
          <w:szCs w:val="16"/>
        </w:rPr>
        <w:t xml:space="preserve">   </w:t>
      </w:r>
      <w:r w:rsidRPr="000E1A0B">
        <w:rPr>
          <w:bCs/>
          <w:sz w:val="16"/>
          <w:szCs w:val="16"/>
        </w:rPr>
        <w:t>RESM</w:t>
      </w:r>
      <w:r w:rsidRPr="000E1A0B">
        <w:rPr>
          <w:bCs/>
          <w:sz w:val="16"/>
          <w:szCs w:val="16"/>
        </w:rPr>
        <w:t>İ</w:t>
      </w:r>
      <w:r w:rsidRPr="000E1A0B">
        <w:rPr>
          <w:bCs/>
          <w:sz w:val="16"/>
          <w:szCs w:val="16"/>
        </w:rPr>
        <w:t xml:space="preserve"> GAZETE TAR</w:t>
      </w:r>
      <w:r w:rsidRPr="000E1A0B">
        <w:rPr>
          <w:bCs/>
          <w:sz w:val="16"/>
          <w:szCs w:val="16"/>
        </w:rPr>
        <w:t>İ</w:t>
      </w:r>
      <w:r w:rsidRPr="000E1A0B">
        <w:rPr>
          <w:bCs/>
          <w:sz w:val="16"/>
          <w:szCs w:val="16"/>
        </w:rPr>
        <w:t>H</w:t>
      </w:r>
      <w:r w:rsidRPr="000E1A0B">
        <w:rPr>
          <w:bCs/>
          <w:sz w:val="16"/>
          <w:szCs w:val="16"/>
        </w:rPr>
        <w:t>İ</w:t>
      </w:r>
      <w:r w:rsidRPr="000E1A0B">
        <w:rPr>
          <w:bCs/>
          <w:sz w:val="16"/>
          <w:szCs w:val="16"/>
        </w:rPr>
        <w:t xml:space="preserve">: </w:t>
      </w:r>
      <w:r>
        <w:rPr>
          <w:bCs/>
          <w:sz w:val="16"/>
          <w:szCs w:val="16"/>
        </w:rPr>
        <w:t>29</w:t>
      </w:r>
      <w:r w:rsidRPr="000E1A0B">
        <w:rPr>
          <w:bCs/>
          <w:sz w:val="16"/>
          <w:szCs w:val="16"/>
        </w:rPr>
        <w:t>.</w:t>
      </w:r>
      <w:r>
        <w:rPr>
          <w:bCs/>
          <w:sz w:val="16"/>
          <w:szCs w:val="16"/>
        </w:rPr>
        <w:t>11</w:t>
      </w:r>
      <w:r w:rsidRPr="000E1A0B">
        <w:rPr>
          <w:bCs/>
          <w:sz w:val="16"/>
          <w:szCs w:val="16"/>
        </w:rPr>
        <w:t>.201</w:t>
      </w:r>
      <w:r>
        <w:rPr>
          <w:bCs/>
          <w:sz w:val="16"/>
          <w:szCs w:val="16"/>
        </w:rPr>
        <w:t>6</w:t>
      </w:r>
    </w:p>
    <w:p w:rsidR="00D553F2" w:rsidRDefault="001B18C3" w:rsidP="001B18C3">
      <w:pPr>
        <w:pStyle w:val="2-OrtaBaslk"/>
        <w:spacing w:line="240" w:lineRule="atLeast"/>
        <w:rPr>
          <w:bCs/>
          <w:sz w:val="16"/>
          <w:szCs w:val="16"/>
        </w:rPr>
      </w:pPr>
      <w:r>
        <w:rPr>
          <w:bCs/>
          <w:sz w:val="16"/>
          <w:szCs w:val="16"/>
        </w:rPr>
        <w:t xml:space="preserve">   </w:t>
      </w:r>
      <w:r w:rsidRPr="000E1A0B">
        <w:rPr>
          <w:bCs/>
          <w:sz w:val="16"/>
          <w:szCs w:val="16"/>
        </w:rPr>
        <w:t>RESM</w:t>
      </w:r>
      <w:r w:rsidRPr="000E1A0B">
        <w:rPr>
          <w:bCs/>
          <w:sz w:val="16"/>
          <w:szCs w:val="16"/>
        </w:rPr>
        <w:t>İ</w:t>
      </w:r>
      <w:r w:rsidRPr="000E1A0B">
        <w:rPr>
          <w:bCs/>
          <w:sz w:val="16"/>
          <w:szCs w:val="16"/>
        </w:rPr>
        <w:t xml:space="preserve"> GAZETE SAYISI:</w:t>
      </w:r>
      <w:proofErr w:type="gramStart"/>
      <w:r w:rsidRPr="000E1A0B">
        <w:rPr>
          <w:bCs/>
          <w:sz w:val="16"/>
          <w:szCs w:val="16"/>
        </w:rPr>
        <w:t>29</w:t>
      </w:r>
      <w:r>
        <w:rPr>
          <w:bCs/>
          <w:sz w:val="16"/>
          <w:szCs w:val="16"/>
        </w:rPr>
        <w:t>959</w:t>
      </w:r>
      <w:r w:rsidRPr="000E1A0B">
        <w:rPr>
          <w:bCs/>
          <w:sz w:val="16"/>
          <w:szCs w:val="16"/>
        </w:rPr>
        <w:t xml:space="preserve">    </w:t>
      </w:r>
      <w:r>
        <w:rPr>
          <w:bCs/>
          <w:sz w:val="16"/>
          <w:szCs w:val="16"/>
        </w:rPr>
        <w:t xml:space="preserve">   </w:t>
      </w:r>
      <w:r w:rsidRPr="000E1A0B">
        <w:rPr>
          <w:bCs/>
          <w:sz w:val="16"/>
          <w:szCs w:val="16"/>
        </w:rPr>
        <w:t>RESM</w:t>
      </w:r>
      <w:r w:rsidRPr="000E1A0B">
        <w:rPr>
          <w:bCs/>
          <w:sz w:val="16"/>
          <w:szCs w:val="16"/>
        </w:rPr>
        <w:t>İ</w:t>
      </w:r>
      <w:proofErr w:type="gramEnd"/>
      <w:r w:rsidRPr="000E1A0B">
        <w:rPr>
          <w:bCs/>
          <w:sz w:val="16"/>
          <w:szCs w:val="16"/>
        </w:rPr>
        <w:t xml:space="preserve"> GAZETE TAR</w:t>
      </w:r>
      <w:r w:rsidRPr="000E1A0B">
        <w:rPr>
          <w:bCs/>
          <w:sz w:val="16"/>
          <w:szCs w:val="16"/>
        </w:rPr>
        <w:t>İ</w:t>
      </w:r>
      <w:r w:rsidRPr="000E1A0B">
        <w:rPr>
          <w:bCs/>
          <w:sz w:val="16"/>
          <w:szCs w:val="16"/>
        </w:rPr>
        <w:t>H</w:t>
      </w:r>
      <w:r w:rsidRPr="000E1A0B">
        <w:rPr>
          <w:bCs/>
          <w:sz w:val="16"/>
          <w:szCs w:val="16"/>
        </w:rPr>
        <w:t>İ</w:t>
      </w:r>
      <w:r w:rsidRPr="000E1A0B">
        <w:rPr>
          <w:bCs/>
          <w:sz w:val="16"/>
          <w:szCs w:val="16"/>
        </w:rPr>
        <w:t xml:space="preserve">: </w:t>
      </w:r>
      <w:r>
        <w:rPr>
          <w:bCs/>
          <w:sz w:val="16"/>
          <w:szCs w:val="16"/>
        </w:rPr>
        <w:t>25</w:t>
      </w:r>
      <w:r w:rsidRPr="000E1A0B">
        <w:rPr>
          <w:bCs/>
          <w:sz w:val="16"/>
          <w:szCs w:val="16"/>
        </w:rPr>
        <w:t>.</w:t>
      </w:r>
      <w:r>
        <w:rPr>
          <w:bCs/>
          <w:sz w:val="16"/>
          <w:szCs w:val="16"/>
        </w:rPr>
        <w:t>01</w:t>
      </w:r>
      <w:r w:rsidRPr="000E1A0B">
        <w:rPr>
          <w:bCs/>
          <w:sz w:val="16"/>
          <w:szCs w:val="16"/>
        </w:rPr>
        <w:t>.201</w:t>
      </w:r>
      <w:r>
        <w:rPr>
          <w:bCs/>
          <w:sz w:val="16"/>
          <w:szCs w:val="16"/>
        </w:rPr>
        <w:t>7</w:t>
      </w:r>
    </w:p>
    <w:p w:rsidR="008C4498" w:rsidRDefault="008C4498" w:rsidP="001B18C3">
      <w:pPr>
        <w:pStyle w:val="2-OrtaBaslk"/>
        <w:spacing w:line="240" w:lineRule="atLeast"/>
        <w:rPr>
          <w:bCs/>
          <w:sz w:val="16"/>
          <w:szCs w:val="16"/>
        </w:rPr>
      </w:pPr>
      <w:r>
        <w:rPr>
          <w:bCs/>
          <w:sz w:val="16"/>
          <w:szCs w:val="16"/>
        </w:rPr>
        <w:t xml:space="preserve">   </w:t>
      </w:r>
      <w:r w:rsidRPr="008C4498">
        <w:rPr>
          <w:bCs/>
          <w:sz w:val="16"/>
          <w:szCs w:val="16"/>
        </w:rPr>
        <w:t>RESM</w:t>
      </w:r>
      <w:r w:rsidRPr="008C4498">
        <w:rPr>
          <w:bCs/>
          <w:sz w:val="16"/>
          <w:szCs w:val="16"/>
        </w:rPr>
        <w:t>İ</w:t>
      </w:r>
      <w:r w:rsidRPr="008C4498">
        <w:rPr>
          <w:bCs/>
          <w:sz w:val="16"/>
          <w:szCs w:val="16"/>
        </w:rPr>
        <w:t xml:space="preserve"> GAZETE SAYISI:</w:t>
      </w:r>
      <w:proofErr w:type="gramStart"/>
      <w:r w:rsidRPr="008C4498">
        <w:rPr>
          <w:bCs/>
          <w:sz w:val="16"/>
          <w:szCs w:val="16"/>
        </w:rPr>
        <w:t>2999</w:t>
      </w:r>
      <w:r>
        <w:rPr>
          <w:bCs/>
          <w:sz w:val="16"/>
          <w:szCs w:val="16"/>
        </w:rPr>
        <w:t>7</w:t>
      </w:r>
      <w:r w:rsidRPr="008C4498">
        <w:rPr>
          <w:bCs/>
          <w:sz w:val="16"/>
          <w:szCs w:val="16"/>
        </w:rPr>
        <w:t xml:space="preserve">       RESM</w:t>
      </w:r>
      <w:r w:rsidRPr="008C4498">
        <w:rPr>
          <w:bCs/>
          <w:sz w:val="16"/>
          <w:szCs w:val="16"/>
        </w:rPr>
        <w:t>İ</w:t>
      </w:r>
      <w:proofErr w:type="gramEnd"/>
      <w:r w:rsidRPr="008C4498">
        <w:rPr>
          <w:bCs/>
          <w:sz w:val="16"/>
          <w:szCs w:val="16"/>
        </w:rPr>
        <w:t xml:space="preserve"> GAZETE TAR</w:t>
      </w:r>
      <w:r w:rsidRPr="008C4498">
        <w:rPr>
          <w:bCs/>
          <w:sz w:val="16"/>
          <w:szCs w:val="16"/>
        </w:rPr>
        <w:t>İ</w:t>
      </w:r>
      <w:r w:rsidRPr="008C4498">
        <w:rPr>
          <w:bCs/>
          <w:sz w:val="16"/>
          <w:szCs w:val="16"/>
        </w:rPr>
        <w:t>H</w:t>
      </w:r>
      <w:r w:rsidRPr="008C4498">
        <w:rPr>
          <w:bCs/>
          <w:sz w:val="16"/>
          <w:szCs w:val="16"/>
        </w:rPr>
        <w:t>İ</w:t>
      </w:r>
      <w:r w:rsidRPr="008C4498">
        <w:rPr>
          <w:bCs/>
          <w:sz w:val="16"/>
          <w:szCs w:val="16"/>
        </w:rPr>
        <w:t xml:space="preserve">: </w:t>
      </w:r>
      <w:r>
        <w:rPr>
          <w:bCs/>
          <w:sz w:val="16"/>
          <w:szCs w:val="16"/>
        </w:rPr>
        <w:t>04.03</w:t>
      </w:r>
      <w:r w:rsidRPr="008C4498">
        <w:rPr>
          <w:bCs/>
          <w:sz w:val="16"/>
          <w:szCs w:val="16"/>
        </w:rPr>
        <w:t>.2017</w:t>
      </w:r>
      <w:r w:rsidR="00C15CF9">
        <w:rPr>
          <w:bCs/>
          <w:sz w:val="16"/>
          <w:szCs w:val="16"/>
        </w:rPr>
        <w:t xml:space="preserve"> </w:t>
      </w:r>
    </w:p>
    <w:p w:rsidR="00EF34FA" w:rsidRDefault="00EF34FA" w:rsidP="001B18C3">
      <w:pPr>
        <w:pStyle w:val="2-OrtaBaslk"/>
        <w:spacing w:line="240" w:lineRule="atLeast"/>
        <w:rPr>
          <w:bCs/>
          <w:sz w:val="16"/>
          <w:szCs w:val="16"/>
        </w:rPr>
      </w:pPr>
      <w:r w:rsidRPr="00EF34FA">
        <w:rPr>
          <w:bCs/>
          <w:sz w:val="16"/>
          <w:szCs w:val="16"/>
        </w:rPr>
        <w:t>RESM</w:t>
      </w:r>
      <w:r w:rsidRPr="00EF34FA">
        <w:rPr>
          <w:bCs/>
          <w:sz w:val="16"/>
          <w:szCs w:val="16"/>
        </w:rPr>
        <w:t>İ</w:t>
      </w:r>
      <w:r w:rsidRPr="00EF34FA">
        <w:rPr>
          <w:bCs/>
          <w:sz w:val="16"/>
          <w:szCs w:val="16"/>
        </w:rPr>
        <w:t xml:space="preserve"> GAZETE SAYISI: 30453</w:t>
      </w:r>
      <w:r>
        <w:rPr>
          <w:bCs/>
          <w:sz w:val="16"/>
          <w:szCs w:val="16"/>
        </w:rPr>
        <w:t>/m</w:t>
      </w:r>
      <w:r w:rsidRPr="00EF34FA">
        <w:rPr>
          <w:bCs/>
          <w:sz w:val="16"/>
          <w:szCs w:val="16"/>
        </w:rPr>
        <w:t xml:space="preserve"> </w:t>
      </w:r>
      <w:r w:rsidRPr="00EF34FA">
        <w:rPr>
          <w:bCs/>
          <w:sz w:val="16"/>
          <w:szCs w:val="16"/>
        </w:rPr>
        <w:tab/>
        <w:t>RESM</w:t>
      </w:r>
      <w:r w:rsidRPr="00EF34FA">
        <w:rPr>
          <w:bCs/>
          <w:sz w:val="16"/>
          <w:szCs w:val="16"/>
        </w:rPr>
        <w:t>İ</w:t>
      </w:r>
      <w:r w:rsidRPr="00EF34FA">
        <w:rPr>
          <w:bCs/>
          <w:sz w:val="16"/>
          <w:szCs w:val="16"/>
        </w:rPr>
        <w:t xml:space="preserve"> GAZETE TAR</w:t>
      </w:r>
      <w:r w:rsidRPr="00EF34FA">
        <w:rPr>
          <w:bCs/>
          <w:sz w:val="16"/>
          <w:szCs w:val="16"/>
        </w:rPr>
        <w:t>İ</w:t>
      </w:r>
      <w:r w:rsidRPr="00EF34FA">
        <w:rPr>
          <w:bCs/>
          <w:sz w:val="16"/>
          <w:szCs w:val="16"/>
        </w:rPr>
        <w:t>H</w:t>
      </w:r>
      <w:r w:rsidRPr="00EF34FA">
        <w:rPr>
          <w:bCs/>
          <w:sz w:val="16"/>
          <w:szCs w:val="16"/>
        </w:rPr>
        <w:t>İ</w:t>
      </w:r>
      <w:r w:rsidRPr="00EF34FA">
        <w:rPr>
          <w:bCs/>
          <w:sz w:val="16"/>
          <w:szCs w:val="16"/>
        </w:rPr>
        <w:t>: 19.06.2018</w:t>
      </w:r>
    </w:p>
    <w:p w:rsidR="008C4498" w:rsidRPr="000E1A0B" w:rsidRDefault="008C4498" w:rsidP="001B18C3">
      <w:pPr>
        <w:pStyle w:val="2-OrtaBaslk"/>
        <w:spacing w:line="240" w:lineRule="atLeast"/>
        <w:rPr>
          <w:bCs/>
          <w:sz w:val="16"/>
          <w:szCs w:val="16"/>
        </w:rPr>
      </w:pPr>
    </w:p>
    <w:p w:rsidR="006928B1" w:rsidRPr="000E1A0B" w:rsidRDefault="006928B1" w:rsidP="006928B1">
      <w:pPr>
        <w:pStyle w:val="3-NormalYaz"/>
        <w:spacing w:before="113" w:after="283" w:line="240" w:lineRule="exact"/>
        <w:jc w:val="center"/>
        <w:rPr>
          <w:rFonts w:hAnsi="Times New Roman"/>
          <w:b/>
          <w:sz w:val="24"/>
          <w:szCs w:val="24"/>
        </w:rPr>
      </w:pPr>
      <w:r w:rsidRPr="000E1A0B">
        <w:rPr>
          <w:rFonts w:hAnsi="Times New Roman"/>
          <w:b/>
          <w:sz w:val="24"/>
          <w:szCs w:val="24"/>
        </w:rPr>
        <w:t xml:space="preserve">ELEKTRONİK İHALE UYGULAMA YÖNETMELİĞİ </w:t>
      </w:r>
    </w:p>
    <w:p w:rsidR="006928B1" w:rsidRPr="000E1A0B" w:rsidRDefault="006928B1" w:rsidP="006928B1">
      <w:pPr>
        <w:pStyle w:val="3-NormalYaz"/>
        <w:spacing w:line="240" w:lineRule="exact"/>
        <w:jc w:val="center"/>
        <w:rPr>
          <w:rFonts w:hAnsi="Times New Roman"/>
          <w:b/>
          <w:sz w:val="24"/>
          <w:szCs w:val="24"/>
        </w:rPr>
      </w:pPr>
      <w:r w:rsidRPr="000E1A0B">
        <w:rPr>
          <w:rFonts w:hAnsi="Times New Roman"/>
          <w:b/>
          <w:sz w:val="24"/>
          <w:szCs w:val="24"/>
        </w:rPr>
        <w:t>BİRİNCİ BÖLÜM</w:t>
      </w:r>
    </w:p>
    <w:p w:rsidR="006928B1" w:rsidRPr="000E1A0B" w:rsidRDefault="006928B1" w:rsidP="006928B1">
      <w:pPr>
        <w:pStyle w:val="3-NormalYaz"/>
        <w:spacing w:after="113" w:line="240" w:lineRule="exact"/>
        <w:jc w:val="center"/>
        <w:rPr>
          <w:rFonts w:hAnsi="Times New Roman"/>
          <w:b/>
          <w:sz w:val="24"/>
          <w:szCs w:val="24"/>
        </w:rPr>
      </w:pPr>
      <w:r w:rsidRPr="000E1A0B">
        <w:rPr>
          <w:rFonts w:hAnsi="Times New Roman"/>
          <w:b/>
          <w:sz w:val="24"/>
          <w:szCs w:val="24"/>
        </w:rPr>
        <w:t>Amaç, Kapsam, Dayanak ve Tanımlar</w:t>
      </w: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Amaç ve kapsam</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1 − </w:t>
      </w:r>
      <w:r w:rsidRPr="000E1A0B">
        <w:rPr>
          <w:rFonts w:hAnsi="Times New Roman"/>
          <w:sz w:val="24"/>
          <w:szCs w:val="24"/>
        </w:rPr>
        <w:t xml:space="preserve">(1) Bu Yönetmeliğin amacı, </w:t>
      </w:r>
      <w:proofErr w:type="gramStart"/>
      <w:r w:rsidRPr="000E1A0B">
        <w:rPr>
          <w:rFonts w:hAnsi="Times New Roman"/>
          <w:sz w:val="24"/>
          <w:szCs w:val="24"/>
        </w:rPr>
        <w:t>4/1/2002</w:t>
      </w:r>
      <w:proofErr w:type="gramEnd"/>
      <w:r w:rsidRPr="000E1A0B">
        <w:rPr>
          <w:rFonts w:hAnsi="Times New Roman"/>
          <w:sz w:val="24"/>
          <w:szCs w:val="24"/>
        </w:rPr>
        <w:t xml:space="preserve"> tarihli ve 4734 sayılı Kamu İhale Kanunu kapsamındaki idarelerin, bu Kanuna göre yapacakları ihalelerin kısmen veya tamamen Elektronik Kamu Alımları Platformu üzerinden gerçekleştirilmesine ilişkin usul ve esasları düzenlemektir. </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Dayanak</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2 − </w:t>
      </w:r>
      <w:r w:rsidRPr="000E1A0B">
        <w:rPr>
          <w:rFonts w:hAnsi="Times New Roman"/>
          <w:sz w:val="24"/>
          <w:szCs w:val="24"/>
        </w:rPr>
        <w:t>(1) Bu Yönetmelik, 4734 sayılı Kanunun 53 üncü maddesi ile Ek 1 inci maddesine dayanılarak hazırlanmıştır.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Tanımlar</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3 − </w:t>
      </w:r>
      <w:r w:rsidRPr="000E1A0B">
        <w:rPr>
          <w:rFonts w:hAnsi="Times New Roman"/>
          <w:sz w:val="24"/>
          <w:szCs w:val="24"/>
        </w:rPr>
        <w:t>(1) Bu Yönetmeliğin uygulanmasında 4734 sayılı Kanunun 4 üncü maddesi ile uygulama yönetmeliklerindeki tanımların yanında;</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a) Atom saati: TÜBİTAK Ulusal Metroloji Enstitüsü tarafından zamanı en az hatayla ölçmek üzere kullanılan saati,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b) e-anahtar: Şifreleme ve/veya şifre açma verisini,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c) e-teklif: Elektronik ortamda EKAP üzerinden hazırlanarak istekli veya istekli adına yetkili kişi veya kişilerce e-imza ile imzalanmış teklifi,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ç) EKİB: 4734 sayılı Kanunun 53 ve Ek 1 inci maddesi uyarınca ihalelere ilişkin ilanların yayımlandığı Kurum tarafından çıkarılan Elektronik Kamu İhale Bültenini,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d) ESHS: Elektronik sertifika, zaman damgası ve elektronik imzalarla ilgili hizmetleri sağlayan ve 5070 sayılı Kanunda tanımlanan elektronik sertifika hizmet sağlayıcısını,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e) İKN: EKAP üzerinden kaydı yapılan her bir ihaleye verilen ihale kayıt numarasını,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f) Kullanıcı: Platform sorumlusu ile ihale sürecindeki belirli iş ve işlemleri yürütmek üzere platform sorumlusu tarafından yetkilendirilmiş kişiyi,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g) Platform Sorumlusu: İdareler ve ihalelere katılacak olan gerçek veya tüzel kişiler adına kullanıcı oluşturma, silme, yetki verme işlemlerini ve </w:t>
      </w:r>
      <w:proofErr w:type="spellStart"/>
      <w:r w:rsidRPr="000E1A0B">
        <w:rPr>
          <w:rFonts w:hAnsi="Times New Roman"/>
          <w:sz w:val="24"/>
          <w:szCs w:val="24"/>
        </w:rPr>
        <w:t>EKAP’la</w:t>
      </w:r>
      <w:proofErr w:type="spellEnd"/>
      <w:r w:rsidRPr="000E1A0B">
        <w:rPr>
          <w:rFonts w:hAnsi="Times New Roman"/>
          <w:sz w:val="24"/>
          <w:szCs w:val="24"/>
        </w:rPr>
        <w:t xml:space="preserve"> ilgili diğer işlemleri gerçekleştirebilecek kullanıcıyı,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ğ) Uygulama Yönetmeliği: </w:t>
      </w:r>
      <w:proofErr w:type="gramStart"/>
      <w:r w:rsidRPr="000E1A0B">
        <w:rPr>
          <w:rFonts w:hAnsi="Times New Roman"/>
          <w:sz w:val="24"/>
          <w:szCs w:val="24"/>
        </w:rPr>
        <w:t>4/3/2009</w:t>
      </w:r>
      <w:proofErr w:type="gramEnd"/>
      <w:r w:rsidRPr="000E1A0B">
        <w:rPr>
          <w:rFonts w:hAnsi="Times New Roman"/>
          <w:sz w:val="24"/>
          <w:szCs w:val="24"/>
        </w:rPr>
        <w:t xml:space="preserve"> tarihli ve 27159 sayılı mükerrer Resmî Gazete’de yayımlanan Mal Alımı İhaleleri Uygulama Yönetmeliğini, Hizmet Alımı İhaleleri Uygulama Yönetmeliğini, Yapım İşleri İhaleleri Uygulama Yönetmeliğini, Danışmanlık Hizmet Alımı İhaleleri Uygulama Yönetmeliğini ve Çerçeve Anlaşma İhaleleri Uygulama Yönetmeliğini,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h) Zaman damgası: Bir elektronik verinin, üretildiği, değiştirildiği, gönderildiği, alındığı ve/veya kaydedildiği zamanın tespit edilmesi amacıyla, ESHS tarafından e-imzayla doğrulanan kaydı,</w:t>
      </w:r>
    </w:p>
    <w:p w:rsidR="006D6873" w:rsidRPr="000E1A0B" w:rsidRDefault="006D6873" w:rsidP="006928B1">
      <w:pPr>
        <w:pStyle w:val="3-NormalYaz"/>
        <w:spacing w:line="240" w:lineRule="exact"/>
        <w:rPr>
          <w:rFonts w:hAnsi="Times New Roman"/>
          <w:sz w:val="24"/>
          <w:szCs w:val="24"/>
        </w:rPr>
      </w:pPr>
      <w:r w:rsidRPr="000E1A0B">
        <w:rPr>
          <w:rFonts w:eastAsia="Times New Roman" w:hAnsi="Times New Roman"/>
          <w:sz w:val="18"/>
          <w:szCs w:val="18"/>
          <w:lang w:eastAsia="tr-TR"/>
        </w:rPr>
        <w:tab/>
      </w:r>
      <w:r w:rsidRPr="000E1A0B">
        <w:rPr>
          <w:rFonts w:eastAsia="Times New Roman" w:hAnsi="Times New Roman"/>
          <w:sz w:val="24"/>
          <w:szCs w:val="24"/>
          <w:lang w:eastAsia="tr-TR"/>
        </w:rPr>
        <w:t xml:space="preserve">ı) </w:t>
      </w:r>
      <w:r w:rsidRPr="000E1A0B">
        <w:rPr>
          <w:rFonts w:eastAsia="Times New Roman" w:hAnsi="Times New Roman"/>
          <w:b/>
          <w:sz w:val="24"/>
          <w:szCs w:val="24"/>
          <w:lang w:eastAsia="tr-TR"/>
        </w:rPr>
        <w:t>(Ek</w:t>
      </w:r>
      <w:r w:rsidR="00BF2141" w:rsidRPr="000E1A0B">
        <w:rPr>
          <w:rFonts w:eastAsia="Times New Roman" w:hAnsi="Times New Roman"/>
          <w:b/>
          <w:sz w:val="24"/>
          <w:szCs w:val="24"/>
          <w:lang w:eastAsia="tr-TR"/>
        </w:rPr>
        <w:t xml:space="preserve"> bent</w:t>
      </w:r>
      <w:r w:rsidRPr="000E1A0B">
        <w:rPr>
          <w:rFonts w:eastAsia="Times New Roman" w:hAnsi="Times New Roman"/>
          <w:b/>
          <w:sz w:val="24"/>
          <w:szCs w:val="24"/>
          <w:lang w:eastAsia="tr-TR"/>
        </w:rPr>
        <w:t>:</w:t>
      </w:r>
      <w:r w:rsidR="00C15CF9">
        <w:rPr>
          <w:rFonts w:eastAsia="Times New Roman" w:hAnsi="Times New Roman"/>
          <w:b/>
          <w:sz w:val="24"/>
          <w:szCs w:val="24"/>
          <w:lang w:eastAsia="tr-TR"/>
        </w:rPr>
        <w:t xml:space="preserve"> </w:t>
      </w:r>
      <w:r w:rsidRPr="000E1A0B">
        <w:rPr>
          <w:rFonts w:eastAsia="Times New Roman" w:hAnsi="Times New Roman"/>
          <w:b/>
          <w:sz w:val="24"/>
          <w:szCs w:val="24"/>
          <w:lang w:eastAsia="tr-TR"/>
        </w:rPr>
        <w:t xml:space="preserve">07/06/2014-29023 R.G./1. </w:t>
      </w:r>
      <w:proofErr w:type="spellStart"/>
      <w:r w:rsidRPr="000E1A0B">
        <w:rPr>
          <w:rFonts w:eastAsia="Times New Roman" w:hAnsi="Times New Roman"/>
          <w:b/>
          <w:sz w:val="24"/>
          <w:szCs w:val="24"/>
          <w:lang w:eastAsia="tr-TR"/>
        </w:rPr>
        <w:t>md</w:t>
      </w:r>
      <w:proofErr w:type="gramStart"/>
      <w:r w:rsidRPr="000E1A0B">
        <w:rPr>
          <w:rFonts w:eastAsia="Times New Roman" w:hAnsi="Times New Roman"/>
          <w:b/>
          <w:sz w:val="24"/>
          <w:szCs w:val="24"/>
          <w:lang w:eastAsia="tr-TR"/>
        </w:rPr>
        <w:t>.</w:t>
      </w:r>
      <w:proofErr w:type="spellEnd"/>
      <w:r w:rsidR="003B37A5" w:rsidRPr="000E1A0B">
        <w:rPr>
          <w:rFonts w:eastAsia="Times New Roman" w:hAnsi="Times New Roman"/>
          <w:b/>
          <w:sz w:val="24"/>
          <w:szCs w:val="24"/>
          <w:lang w:eastAsia="tr-TR"/>
        </w:rPr>
        <w:t>,</w:t>
      </w:r>
      <w:proofErr w:type="gramEnd"/>
      <w:r w:rsidR="003B37A5" w:rsidRPr="000E1A0B">
        <w:rPr>
          <w:rFonts w:eastAsia="Times New Roman" w:hAnsi="Times New Roman"/>
          <w:b/>
          <w:sz w:val="24"/>
          <w:szCs w:val="24"/>
          <w:lang w:eastAsia="tr-TR"/>
        </w:rPr>
        <w:t xml:space="preserve"> Yürürlük:</w:t>
      </w:r>
      <w:r w:rsidR="00C15CF9">
        <w:rPr>
          <w:rFonts w:eastAsia="Times New Roman" w:hAnsi="Times New Roman"/>
          <w:b/>
          <w:sz w:val="24"/>
          <w:szCs w:val="24"/>
          <w:lang w:eastAsia="tr-TR"/>
        </w:rPr>
        <w:t xml:space="preserve"> </w:t>
      </w:r>
      <w:r w:rsidR="003B37A5" w:rsidRPr="000E1A0B">
        <w:rPr>
          <w:rFonts w:eastAsia="Times New Roman" w:hAnsi="Times New Roman"/>
          <w:b/>
          <w:sz w:val="24"/>
          <w:szCs w:val="24"/>
          <w:lang w:eastAsia="tr-TR"/>
        </w:rPr>
        <w:t>01/01/2015</w:t>
      </w:r>
      <w:r w:rsidRPr="000E1A0B">
        <w:rPr>
          <w:rFonts w:eastAsia="Times New Roman" w:hAnsi="Times New Roman"/>
          <w:b/>
          <w:sz w:val="24"/>
          <w:szCs w:val="24"/>
          <w:lang w:eastAsia="tr-TR"/>
        </w:rPr>
        <w:t>)</w:t>
      </w:r>
      <w:r w:rsidRPr="000E1A0B">
        <w:rPr>
          <w:rFonts w:eastAsia="Times New Roman" w:hAnsi="Times New Roman"/>
          <w:sz w:val="24"/>
          <w:szCs w:val="24"/>
          <w:lang w:eastAsia="tr-TR"/>
        </w:rPr>
        <w:t xml:space="preserve"> İş günü: Ulusal bayram ve genel tatil günleri ile hafta tatili günleri dışında kalan ve idari izin günlerini de kapsayan günleri,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ifade eder.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İKİNCİ BÖLÜM</w:t>
      </w:r>
    </w:p>
    <w:p w:rsidR="006928B1" w:rsidRPr="000E1A0B" w:rsidRDefault="001F1AF7" w:rsidP="006928B1">
      <w:pPr>
        <w:pStyle w:val="3-NormalYaz"/>
        <w:spacing w:after="113" w:line="240" w:lineRule="exact"/>
        <w:jc w:val="center"/>
        <w:rPr>
          <w:rFonts w:hAnsi="Times New Roman"/>
          <w:b/>
          <w:sz w:val="24"/>
          <w:szCs w:val="24"/>
        </w:rPr>
      </w:pPr>
      <w:r w:rsidRPr="000E1A0B">
        <w:rPr>
          <w:rFonts w:hAnsi="Times New Roman"/>
          <w:b/>
          <w:sz w:val="24"/>
          <w:szCs w:val="24"/>
        </w:rPr>
        <w:t>İ</w:t>
      </w:r>
      <w:r w:rsidR="006928B1" w:rsidRPr="000E1A0B">
        <w:rPr>
          <w:rFonts w:hAnsi="Times New Roman"/>
          <w:b/>
          <w:sz w:val="24"/>
          <w:szCs w:val="24"/>
        </w:rPr>
        <w:t>halelerde Uyulması Zorunlu Hususlar ile Bildirim ve Tebligatlar</w:t>
      </w: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lastRenderedPageBreak/>
        <w:tab/>
        <w:t>İhalelerde uyulması zorunlu hususlar</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4 − </w:t>
      </w:r>
      <w:r w:rsidRPr="000E1A0B">
        <w:rPr>
          <w:rFonts w:hAnsi="Times New Roman"/>
          <w:sz w:val="24"/>
          <w:szCs w:val="24"/>
        </w:rPr>
        <w:t>(1) İhale sürecine ilişkin aşağıdaki işlemler EKAP üzerinden gerçekleştirilir: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a) İhtiyaç raporunun hazırlanması.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b) İhale kaydının yapılması ve İKN alınması.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c) İhtiyaç raporunun ihaleyle ilişkilendirilmesi.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ç) Teknik şartnamenin yüklenmesi.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d) Ön yeterlik ve/veya ihale dokümanının hazırlanması.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e) Doküman satın alanların ve indirenlerin kaydı.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f) İlan işlemlerinin yapılması.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g) Dokümanda açıklama ve değişiklik işlemlerinin yapılması.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ğ) İhale komisyonu oluşturma işlemleri.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h) Başvuru ve tekliflerin kaydı.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ı) Başvuru ve teklif değerlendirme işlemlerinin kaydı.</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i) Teyit işlemleri.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j) Sonuç bildirim işlemleri.</w:t>
      </w:r>
    </w:p>
    <w:p w:rsidR="006928B1" w:rsidRDefault="006928B1" w:rsidP="006928B1">
      <w:pPr>
        <w:pStyle w:val="3-NormalYaz"/>
        <w:spacing w:line="240" w:lineRule="exact"/>
        <w:rPr>
          <w:rFonts w:hAnsi="Times New Roman"/>
          <w:sz w:val="24"/>
          <w:szCs w:val="24"/>
        </w:rPr>
      </w:pPr>
      <w:r w:rsidRPr="000E1A0B">
        <w:rPr>
          <w:rFonts w:hAnsi="Times New Roman"/>
          <w:sz w:val="24"/>
          <w:szCs w:val="24"/>
        </w:rPr>
        <w:tab/>
        <w:t>k) İhale iptal işleminin kaydı.</w:t>
      </w:r>
    </w:p>
    <w:p w:rsidR="008C4498" w:rsidRDefault="008C4498" w:rsidP="006928B1">
      <w:pPr>
        <w:pStyle w:val="3-NormalYaz"/>
        <w:spacing w:line="240" w:lineRule="exact"/>
        <w:rPr>
          <w:rFonts w:eastAsia="Times New Roman" w:hAnsi="Times New Roman"/>
          <w:sz w:val="24"/>
          <w:szCs w:val="24"/>
          <w:lang w:eastAsia="tr-TR"/>
        </w:rPr>
      </w:pPr>
      <w:r>
        <w:rPr>
          <w:rFonts w:eastAsia="Times New Roman" w:hAnsi="Times New Roman"/>
          <w:sz w:val="24"/>
          <w:szCs w:val="24"/>
          <w:lang w:eastAsia="tr-TR"/>
        </w:rPr>
        <w:tab/>
      </w:r>
      <w:r w:rsidRPr="00AF4EB6">
        <w:rPr>
          <w:rFonts w:eastAsia="Times New Roman" w:hAnsi="Times New Roman"/>
          <w:sz w:val="24"/>
          <w:szCs w:val="24"/>
          <w:lang w:eastAsia="tr-TR"/>
        </w:rPr>
        <w:t xml:space="preserve">l) </w:t>
      </w:r>
      <w:r w:rsidRPr="00EF34FA">
        <w:rPr>
          <w:rFonts w:eastAsia="Times New Roman" w:hAnsi="Times New Roman"/>
          <w:b/>
          <w:sz w:val="24"/>
          <w:szCs w:val="24"/>
          <w:lang w:eastAsia="tr-TR"/>
        </w:rPr>
        <w:t xml:space="preserve">(Ek bent: 04/03/2017-29997 R.G./1. </w:t>
      </w:r>
      <w:proofErr w:type="spellStart"/>
      <w:r w:rsidRPr="00EF34FA">
        <w:rPr>
          <w:rFonts w:eastAsia="Times New Roman" w:hAnsi="Times New Roman"/>
          <w:b/>
          <w:sz w:val="24"/>
          <w:szCs w:val="24"/>
          <w:lang w:eastAsia="tr-TR"/>
        </w:rPr>
        <w:t>md</w:t>
      </w:r>
      <w:proofErr w:type="gramStart"/>
      <w:r w:rsidRPr="00EF34FA">
        <w:rPr>
          <w:rFonts w:eastAsia="Times New Roman" w:hAnsi="Times New Roman"/>
          <w:b/>
          <w:sz w:val="24"/>
          <w:szCs w:val="24"/>
          <w:lang w:eastAsia="tr-TR"/>
        </w:rPr>
        <w:t>.</w:t>
      </w:r>
      <w:proofErr w:type="spellEnd"/>
      <w:r w:rsidR="00A74B03" w:rsidRPr="00EF34FA">
        <w:rPr>
          <w:rFonts w:eastAsia="Times New Roman" w:hAnsi="Times New Roman"/>
          <w:b/>
          <w:sz w:val="24"/>
          <w:szCs w:val="24"/>
          <w:lang w:eastAsia="tr-TR"/>
        </w:rPr>
        <w:t>,</w:t>
      </w:r>
      <w:proofErr w:type="gramEnd"/>
      <w:r w:rsidR="00A74B03" w:rsidRPr="00EF34FA">
        <w:rPr>
          <w:rFonts w:eastAsia="Times New Roman" w:hAnsi="Times New Roman"/>
          <w:b/>
          <w:sz w:val="24"/>
          <w:szCs w:val="24"/>
          <w:lang w:eastAsia="tr-TR"/>
        </w:rPr>
        <w:t xml:space="preserve"> </w:t>
      </w:r>
      <w:r w:rsidR="00A74B03" w:rsidRPr="00EF34FA">
        <w:rPr>
          <w:rFonts w:hAnsi="Times New Roman"/>
          <w:b/>
          <w:sz w:val="24"/>
          <w:szCs w:val="24"/>
        </w:rPr>
        <w:t>Yürürlük: 09/03/2017</w:t>
      </w:r>
      <w:r w:rsidRPr="00EF34FA">
        <w:rPr>
          <w:rFonts w:eastAsia="Times New Roman" w:hAnsi="Times New Roman"/>
          <w:b/>
          <w:sz w:val="24"/>
          <w:szCs w:val="24"/>
          <w:lang w:eastAsia="tr-TR"/>
        </w:rPr>
        <w:t xml:space="preserve">) </w:t>
      </w:r>
      <w:r w:rsidRPr="00AF4EB6">
        <w:rPr>
          <w:rFonts w:eastAsia="Times New Roman" w:hAnsi="Times New Roman"/>
          <w:sz w:val="24"/>
          <w:szCs w:val="24"/>
          <w:lang w:eastAsia="tr-TR"/>
        </w:rPr>
        <w:t>İdareye verilen şikayet dilekçesinin kaydı.</w:t>
      </w:r>
    </w:p>
    <w:p w:rsidR="008C4498" w:rsidRPr="000E1A0B" w:rsidRDefault="008C4498"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r>
      <w:r w:rsidR="00852955" w:rsidRPr="000E1A0B">
        <w:rPr>
          <w:rFonts w:hAnsi="Times New Roman"/>
          <w:sz w:val="24"/>
          <w:szCs w:val="24"/>
        </w:rPr>
        <w:t>(2)</w:t>
      </w:r>
      <w:r w:rsidR="00852955" w:rsidRPr="000E1A0B">
        <w:rPr>
          <w:rFonts w:hAnsi="Times New Roman"/>
          <w:b/>
          <w:sz w:val="24"/>
          <w:szCs w:val="24"/>
        </w:rPr>
        <w:t xml:space="preserve"> (Değişi</w:t>
      </w:r>
      <w:r w:rsidR="00D80C8F" w:rsidRPr="000E1A0B">
        <w:rPr>
          <w:rFonts w:hAnsi="Times New Roman"/>
          <w:b/>
          <w:sz w:val="24"/>
          <w:szCs w:val="24"/>
        </w:rPr>
        <w:t xml:space="preserve">k: </w:t>
      </w:r>
      <w:proofErr w:type="gramStart"/>
      <w:r w:rsidR="00D80C8F" w:rsidRPr="000E1A0B">
        <w:rPr>
          <w:rFonts w:hAnsi="Times New Roman"/>
          <w:b/>
          <w:sz w:val="24"/>
          <w:szCs w:val="24"/>
        </w:rPr>
        <w:t>14/11/2012</w:t>
      </w:r>
      <w:proofErr w:type="gramEnd"/>
      <w:r w:rsidR="00D80C8F" w:rsidRPr="000E1A0B">
        <w:rPr>
          <w:rFonts w:hAnsi="Times New Roman"/>
          <w:b/>
          <w:sz w:val="24"/>
          <w:szCs w:val="24"/>
        </w:rPr>
        <w:t>–28467 R.G./1.</w:t>
      </w:r>
      <w:r w:rsidR="00852955" w:rsidRPr="000E1A0B">
        <w:rPr>
          <w:rFonts w:hAnsi="Times New Roman"/>
          <w:b/>
          <w:sz w:val="24"/>
          <w:szCs w:val="24"/>
        </w:rPr>
        <w:t>md.)</w:t>
      </w:r>
      <w:r w:rsidR="00852955" w:rsidRPr="000E1A0B">
        <w:rPr>
          <w:rFonts w:hAnsi="Times New Roman"/>
          <w:sz w:val="24"/>
          <w:szCs w:val="24"/>
        </w:rPr>
        <w:t xml:space="preserve">  Açık ihale usulü ile yapılan mal alımı ihalelerinde ve münferit sözleşme aşamasında teklifler elektronik ortamda alınabilir. Tekliflerin elektronik ortamda alındığı ihalelerde elektronik ortamda verilmeyen teklifler kabul edilmez.</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(3) </w:t>
      </w:r>
      <w:r w:rsidR="001960A0" w:rsidRPr="000E1A0B">
        <w:rPr>
          <w:rFonts w:hAnsi="Times New Roman"/>
          <w:b/>
          <w:sz w:val="24"/>
          <w:szCs w:val="24"/>
        </w:rPr>
        <w:t>(Değişik</w:t>
      </w:r>
      <w:r w:rsidR="00BF2141" w:rsidRPr="000E1A0B">
        <w:rPr>
          <w:rFonts w:hAnsi="Times New Roman"/>
          <w:b/>
          <w:sz w:val="24"/>
          <w:szCs w:val="24"/>
        </w:rPr>
        <w:t xml:space="preserve"> fıkra</w:t>
      </w:r>
      <w:r w:rsidR="001960A0" w:rsidRPr="000E1A0B">
        <w:rPr>
          <w:rFonts w:hAnsi="Times New Roman"/>
          <w:b/>
          <w:sz w:val="24"/>
          <w:szCs w:val="24"/>
        </w:rPr>
        <w:t>:</w:t>
      </w:r>
      <w:r w:rsidR="00A74B03">
        <w:rPr>
          <w:rFonts w:hAnsi="Times New Roman"/>
          <w:b/>
          <w:sz w:val="24"/>
          <w:szCs w:val="24"/>
        </w:rPr>
        <w:t xml:space="preserve"> </w:t>
      </w:r>
      <w:r w:rsidR="001960A0" w:rsidRPr="000E1A0B">
        <w:rPr>
          <w:rFonts w:eastAsia="Times New Roman" w:hAnsi="Times New Roman"/>
          <w:b/>
          <w:sz w:val="24"/>
          <w:szCs w:val="24"/>
          <w:lang w:eastAsia="tr-TR"/>
        </w:rPr>
        <w:t>07/06/2014-29023 R.G./</w:t>
      </w:r>
      <w:r w:rsidR="001960A0" w:rsidRPr="000E1A0B">
        <w:rPr>
          <w:rFonts w:hAnsi="Times New Roman"/>
          <w:b/>
          <w:sz w:val="24"/>
          <w:szCs w:val="24"/>
        </w:rPr>
        <w:t>2. md</w:t>
      </w:r>
      <w:proofErr w:type="gramStart"/>
      <w:r w:rsidR="001960A0" w:rsidRPr="000E1A0B">
        <w:rPr>
          <w:rFonts w:hAnsi="Times New Roman"/>
          <w:b/>
          <w:sz w:val="24"/>
          <w:szCs w:val="24"/>
        </w:rPr>
        <w:t>.,</w:t>
      </w:r>
      <w:proofErr w:type="gramEnd"/>
      <w:r w:rsidR="001960A0" w:rsidRPr="000E1A0B">
        <w:rPr>
          <w:rFonts w:hAnsi="Times New Roman"/>
          <w:b/>
          <w:sz w:val="24"/>
          <w:szCs w:val="24"/>
        </w:rPr>
        <w:t xml:space="preserve"> </w:t>
      </w:r>
      <w:r w:rsidR="001960A0" w:rsidRPr="000E1A0B">
        <w:rPr>
          <w:rFonts w:eastAsia="Times New Roman" w:hAnsi="Times New Roman"/>
          <w:b/>
          <w:sz w:val="24"/>
          <w:szCs w:val="24"/>
          <w:lang w:eastAsia="tr-TR"/>
        </w:rPr>
        <w:t>Yürürlük:01/01/2015</w:t>
      </w:r>
      <w:r w:rsidR="001960A0" w:rsidRPr="000E1A0B">
        <w:rPr>
          <w:rFonts w:hAnsi="Times New Roman"/>
          <w:b/>
          <w:sz w:val="24"/>
          <w:szCs w:val="24"/>
        </w:rPr>
        <w:t>)</w:t>
      </w:r>
      <w:r w:rsidR="001960A0" w:rsidRPr="000E1A0B">
        <w:rPr>
          <w:rFonts w:hAnsi="Times New Roman"/>
          <w:sz w:val="24"/>
          <w:szCs w:val="24"/>
        </w:rPr>
        <w:t xml:space="preserve"> İdareler ve ihaleye katılmak isteyen Türkiye Cumhuriyeti vatandaşı gerçek kişiler ile Türkiye Cumhuriyeti kanunlarına göre kurulmuş tüzel kişiler EKAP’a kayıt olmak zorundadır. </w:t>
      </w:r>
      <w:r w:rsidRPr="000E1A0B">
        <w:rPr>
          <w:rFonts w:hAnsi="Times New Roman"/>
          <w:sz w:val="24"/>
          <w:szCs w:val="24"/>
        </w:rPr>
        <w:t>EKAP’a kayıt sonrasında kendilerine verilen kullanıcı adı ve kendi oluşturdukları şifrenin muhafaza edilmesi, yetkisiz kişilere kullandırılmaması ve kullanıcıların tanımlanması işlemlerinden idareler ve EKAP’a kayıtlı gerçek ve tüzel kişiler sorumludur.</w:t>
      </w:r>
    </w:p>
    <w:p w:rsidR="006928B1" w:rsidRPr="000E1A0B" w:rsidRDefault="006D6873" w:rsidP="006D6873">
      <w:pPr>
        <w:pStyle w:val="3-NormalYaz"/>
        <w:spacing w:line="240" w:lineRule="exact"/>
        <w:rPr>
          <w:rFonts w:hAnsi="Times New Roman"/>
          <w:sz w:val="24"/>
          <w:szCs w:val="24"/>
        </w:rPr>
      </w:pPr>
      <w:r w:rsidRPr="000E1A0B">
        <w:rPr>
          <w:rFonts w:hAnsi="Times New Roman"/>
          <w:sz w:val="24"/>
          <w:szCs w:val="24"/>
        </w:rPr>
        <w:tab/>
      </w:r>
      <w:r w:rsidR="006928B1" w:rsidRPr="000E1A0B">
        <w:rPr>
          <w:rFonts w:hAnsi="Times New Roman"/>
          <w:sz w:val="24"/>
          <w:szCs w:val="24"/>
        </w:rPr>
        <w:t xml:space="preserve">(4) </w:t>
      </w:r>
      <w:r w:rsidR="001960A0" w:rsidRPr="000E1A0B">
        <w:rPr>
          <w:rFonts w:hAnsi="Times New Roman"/>
          <w:sz w:val="24"/>
          <w:szCs w:val="24"/>
        </w:rPr>
        <w:t>EKAP üzerinden gerçekleştirilecek işlemlerde, idareler ve ihalelere katılan gerçek ve tüzel kişiler ile bunlar adına işlem yapanlar tarafından “kullanıcı adı ve şifresi” ve/veya e-imza kullanılır. EKAP üzerinden doküman indirmek ve e-teklif sunmak için e-imza kullanılması zorunludur. e-imza sahibinin, Kurum ile imzalanan protokolde; gerçek veya tüzel kişi adına münferiden e-imza kullanarak işlem yapmak üzere yetkilendirildiği bildirilen kişi olması gerekir.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(5) EKAP üzerinden yapılan erişimler ve Kurum tarafından belirlenen işlemler EKAP’ta kayıt altına alınır. EKAP üzerinden yapılan ihale işlemlerinde, bu kayıtlar esas alınır. e-imza kullanılarak EKAP üzerinden oluşturulan belgeler ve kayıtlar, aksi ispat edilinceye kadar kesin delil sayılır.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(6) İdareler, EKAP’a kayıtlı gerçek ve tüzel kişiler ile Kurum arasındaki EKAP üzerinden yürütülen ihale sürecine ilişkin her türlü bilgi ve belge alışverişinin güvenliği, gizliliği ve kişisel verilerin korunması Kurum tarafından sağlanır. İhale sürecinde idareler tarafından aday ve isteklilerle ilgili olarak EKAP üzerinden elde edilen bilgiler, sadece sağlanma amacı ile sınırlı olarak kullanılır ve hiçbir şekilde üçüncü kişilere aktarılamaz. İdareler ve EKAP’a kayıtlı gerçek ve tüzel kişiler, kendi bilgisayarlarında EKAP’ta kullanılmak üzere oluşturacakları bilgilerin güvenliğinden ve gizliliğinden sorumludur.</w:t>
      </w:r>
    </w:p>
    <w:p w:rsidR="00AC199E" w:rsidRPr="00C15CF9" w:rsidRDefault="006928B1" w:rsidP="00AC199E">
      <w:pPr>
        <w:pStyle w:val="3-NormalYaz"/>
        <w:rPr>
          <w:rFonts w:hAnsi="Times New Roman"/>
          <w:sz w:val="24"/>
          <w:szCs w:val="24"/>
        </w:rPr>
      </w:pPr>
      <w:r w:rsidRPr="000E1A0B">
        <w:rPr>
          <w:rFonts w:hAnsi="Times New Roman"/>
          <w:sz w:val="24"/>
          <w:szCs w:val="24"/>
        </w:rPr>
        <w:tab/>
        <w:t xml:space="preserve">(7) Aday ve isteklilere ait, katılım ve yeterliğe ilişkin bilgiler, ilgili kurum ve kuruluşların sistemlerinin veri paylaşımına imkân vermesi durumunda, idareler tarafından EKAP üzerinden </w:t>
      </w:r>
      <w:r w:rsidR="00EF34FA" w:rsidRPr="00EF34FA">
        <w:rPr>
          <w:rFonts w:eastAsia="Times New Roman" w:hAnsi="Times New Roman"/>
          <w:b/>
          <w:sz w:val="24"/>
          <w:szCs w:val="24"/>
          <w:lang w:eastAsia="tr-TR"/>
        </w:rPr>
        <w:t>(</w:t>
      </w:r>
      <w:r w:rsidR="00EF34FA">
        <w:rPr>
          <w:rFonts w:eastAsia="Times New Roman" w:hAnsi="Times New Roman"/>
          <w:b/>
          <w:sz w:val="24"/>
          <w:szCs w:val="24"/>
          <w:lang w:eastAsia="tr-TR"/>
        </w:rPr>
        <w:t>Değişik ibare</w:t>
      </w:r>
      <w:r w:rsidR="00EF34FA" w:rsidRPr="00EF34FA">
        <w:rPr>
          <w:rFonts w:eastAsia="Times New Roman" w:hAnsi="Times New Roman"/>
          <w:b/>
          <w:sz w:val="24"/>
          <w:szCs w:val="24"/>
          <w:lang w:eastAsia="tr-TR"/>
        </w:rPr>
        <w:t xml:space="preserve">: </w:t>
      </w:r>
      <w:proofErr w:type="gramStart"/>
      <w:r w:rsidR="00EF34FA">
        <w:rPr>
          <w:rFonts w:eastAsia="Times New Roman" w:hAnsi="Times New Roman"/>
          <w:b/>
          <w:sz w:val="24"/>
          <w:szCs w:val="24"/>
          <w:lang w:eastAsia="tr-TR"/>
        </w:rPr>
        <w:t>19</w:t>
      </w:r>
      <w:r w:rsidR="00EF34FA" w:rsidRPr="00EF34FA">
        <w:rPr>
          <w:rFonts w:eastAsia="Times New Roman" w:hAnsi="Times New Roman"/>
          <w:b/>
          <w:sz w:val="24"/>
          <w:szCs w:val="24"/>
          <w:lang w:eastAsia="tr-TR"/>
        </w:rPr>
        <w:t>/0</w:t>
      </w:r>
      <w:r w:rsidR="00EF34FA">
        <w:rPr>
          <w:rFonts w:eastAsia="Times New Roman" w:hAnsi="Times New Roman"/>
          <w:b/>
          <w:sz w:val="24"/>
          <w:szCs w:val="24"/>
          <w:lang w:eastAsia="tr-TR"/>
        </w:rPr>
        <w:t>6</w:t>
      </w:r>
      <w:r w:rsidR="00EF34FA" w:rsidRPr="00EF34FA">
        <w:rPr>
          <w:rFonts w:eastAsia="Times New Roman" w:hAnsi="Times New Roman"/>
          <w:b/>
          <w:sz w:val="24"/>
          <w:szCs w:val="24"/>
          <w:lang w:eastAsia="tr-TR"/>
        </w:rPr>
        <w:t>/201</w:t>
      </w:r>
      <w:r w:rsidR="00EF34FA">
        <w:rPr>
          <w:rFonts w:eastAsia="Times New Roman" w:hAnsi="Times New Roman"/>
          <w:b/>
          <w:sz w:val="24"/>
          <w:szCs w:val="24"/>
          <w:lang w:eastAsia="tr-TR"/>
        </w:rPr>
        <w:t>8</w:t>
      </w:r>
      <w:proofErr w:type="gramEnd"/>
      <w:r w:rsidR="00EF34FA" w:rsidRPr="00EF34FA">
        <w:rPr>
          <w:rFonts w:eastAsia="Times New Roman" w:hAnsi="Times New Roman"/>
          <w:b/>
          <w:sz w:val="24"/>
          <w:szCs w:val="24"/>
          <w:lang w:eastAsia="tr-TR"/>
        </w:rPr>
        <w:t>-</w:t>
      </w:r>
      <w:r w:rsidR="00EF34FA">
        <w:rPr>
          <w:rFonts w:eastAsia="Times New Roman" w:hAnsi="Times New Roman"/>
          <w:b/>
          <w:sz w:val="24"/>
          <w:szCs w:val="24"/>
          <w:lang w:eastAsia="tr-TR"/>
        </w:rPr>
        <w:t>30453/m</w:t>
      </w:r>
      <w:r w:rsidR="00EF34FA" w:rsidRPr="00EF34FA">
        <w:rPr>
          <w:rFonts w:eastAsia="Times New Roman" w:hAnsi="Times New Roman"/>
          <w:b/>
          <w:sz w:val="24"/>
          <w:szCs w:val="24"/>
          <w:lang w:eastAsia="tr-TR"/>
        </w:rPr>
        <w:t xml:space="preserve"> R</w:t>
      </w:r>
      <w:r w:rsidR="00EF34FA">
        <w:rPr>
          <w:rFonts w:eastAsia="Times New Roman" w:hAnsi="Times New Roman"/>
          <w:b/>
          <w:sz w:val="24"/>
          <w:szCs w:val="24"/>
          <w:lang w:eastAsia="tr-TR"/>
        </w:rPr>
        <w:t>G</w:t>
      </w:r>
      <w:r w:rsidR="00EF34FA" w:rsidRPr="00EF34FA">
        <w:rPr>
          <w:rFonts w:eastAsia="Times New Roman" w:hAnsi="Times New Roman"/>
          <w:b/>
          <w:sz w:val="24"/>
          <w:szCs w:val="24"/>
          <w:lang w:eastAsia="tr-TR"/>
        </w:rPr>
        <w:t xml:space="preserve">/1. </w:t>
      </w:r>
      <w:proofErr w:type="spellStart"/>
      <w:r w:rsidR="00EF34FA" w:rsidRPr="00EF34FA">
        <w:rPr>
          <w:rFonts w:eastAsia="Times New Roman" w:hAnsi="Times New Roman"/>
          <w:b/>
          <w:sz w:val="24"/>
          <w:szCs w:val="24"/>
          <w:lang w:eastAsia="tr-TR"/>
        </w:rPr>
        <w:t>md.</w:t>
      </w:r>
      <w:proofErr w:type="spellEnd"/>
      <w:r w:rsidR="00EF34FA" w:rsidRPr="00EF34FA">
        <w:rPr>
          <w:rFonts w:eastAsia="Times New Roman" w:hAnsi="Times New Roman"/>
          <w:b/>
          <w:sz w:val="24"/>
          <w:szCs w:val="24"/>
          <w:lang w:eastAsia="tr-TR"/>
        </w:rPr>
        <w:t xml:space="preserve">) </w:t>
      </w:r>
      <w:r w:rsidR="005D6EB8">
        <w:rPr>
          <w:rFonts w:hAnsi="Times New Roman"/>
          <w:sz w:val="24"/>
          <w:szCs w:val="24"/>
        </w:rPr>
        <w:t>sorgulanarak teyit edilir.</w:t>
      </w:r>
      <w:r w:rsidRPr="000E1A0B">
        <w:rPr>
          <w:rFonts w:hAnsi="Times New Roman"/>
          <w:sz w:val="24"/>
          <w:szCs w:val="24"/>
        </w:rPr>
        <w:t xml:space="preserve"> Yapılan sorgulama sonucunda gerekli bilgiler EKAP’a aktarılır. Hangi bilgilerin sorgulanabileceği Kurum tarafından belirlenerek EKAP üzerinden duyurulur. Bu durumda, aday ve istekliler tarafından bu bilgilere ilişkin belge sunulmaz. </w:t>
      </w:r>
      <w:r w:rsidR="008C4498" w:rsidRPr="00C15CF9">
        <w:rPr>
          <w:rFonts w:hAnsi="Times New Roman"/>
          <w:b/>
          <w:sz w:val="24"/>
          <w:szCs w:val="24"/>
        </w:rPr>
        <w:t xml:space="preserve">(Mülga cümle: 04/03/2017-29997 R.G./1. </w:t>
      </w:r>
      <w:proofErr w:type="spellStart"/>
      <w:r w:rsidR="008C4498" w:rsidRPr="00C15CF9">
        <w:rPr>
          <w:rFonts w:hAnsi="Times New Roman"/>
          <w:b/>
          <w:sz w:val="24"/>
          <w:szCs w:val="24"/>
        </w:rPr>
        <w:t>md</w:t>
      </w:r>
      <w:proofErr w:type="gramStart"/>
      <w:r w:rsidR="008C4498" w:rsidRPr="00C15CF9">
        <w:rPr>
          <w:rFonts w:hAnsi="Times New Roman"/>
          <w:b/>
          <w:sz w:val="24"/>
          <w:szCs w:val="24"/>
        </w:rPr>
        <w:t>.</w:t>
      </w:r>
      <w:proofErr w:type="spellEnd"/>
      <w:r w:rsidR="00A74B03" w:rsidRPr="00C15CF9">
        <w:rPr>
          <w:rFonts w:hAnsi="Times New Roman"/>
          <w:b/>
          <w:sz w:val="24"/>
          <w:szCs w:val="24"/>
        </w:rPr>
        <w:t>,</w:t>
      </w:r>
      <w:proofErr w:type="gramEnd"/>
      <w:r w:rsidR="00A74B03" w:rsidRPr="00C15CF9">
        <w:rPr>
          <w:rFonts w:hAnsi="Times New Roman"/>
          <w:b/>
          <w:sz w:val="24"/>
          <w:szCs w:val="24"/>
        </w:rPr>
        <w:t xml:space="preserve"> Yürürlük: 09/03/2017</w:t>
      </w:r>
      <w:r w:rsidR="008C4498" w:rsidRPr="00C15CF9">
        <w:rPr>
          <w:rFonts w:hAnsi="Times New Roman"/>
          <w:b/>
          <w:sz w:val="24"/>
          <w:szCs w:val="24"/>
        </w:rPr>
        <w:t>)</w:t>
      </w:r>
      <w:r w:rsidR="008C4498" w:rsidRPr="00C15CF9">
        <w:rPr>
          <w:rFonts w:hAnsi="Times New Roman"/>
          <w:sz w:val="24"/>
          <w:szCs w:val="24"/>
        </w:rPr>
        <w:tab/>
      </w:r>
    </w:p>
    <w:p w:rsidR="008C4498" w:rsidRPr="000E1A0B" w:rsidRDefault="00AC199E" w:rsidP="00AC199E">
      <w:pPr>
        <w:pStyle w:val="3-NormalYaz"/>
        <w:rPr>
          <w:rFonts w:hAnsi="Times New Roman"/>
          <w:sz w:val="24"/>
          <w:szCs w:val="24"/>
        </w:rPr>
      </w:pPr>
      <w:r w:rsidRPr="00C15CF9">
        <w:rPr>
          <w:rFonts w:hAnsi="Times New Roman"/>
          <w:sz w:val="24"/>
          <w:szCs w:val="24"/>
        </w:rPr>
        <w:tab/>
      </w:r>
      <w:r w:rsidR="008C4498" w:rsidRPr="00C15CF9">
        <w:rPr>
          <w:rFonts w:hAnsi="Times New Roman"/>
          <w:sz w:val="24"/>
          <w:szCs w:val="24"/>
        </w:rPr>
        <w:t xml:space="preserve">(8) </w:t>
      </w:r>
      <w:r w:rsidR="008C4498" w:rsidRPr="00C15CF9">
        <w:rPr>
          <w:rFonts w:hAnsi="Times New Roman"/>
          <w:b/>
          <w:sz w:val="24"/>
          <w:szCs w:val="24"/>
        </w:rPr>
        <w:t xml:space="preserve">(Ek fıkra: 04/03/2017-29997 R.G./1. </w:t>
      </w:r>
      <w:proofErr w:type="spellStart"/>
      <w:r w:rsidR="008C4498" w:rsidRPr="00C15CF9">
        <w:rPr>
          <w:rFonts w:hAnsi="Times New Roman"/>
          <w:b/>
          <w:sz w:val="24"/>
          <w:szCs w:val="24"/>
        </w:rPr>
        <w:t>md</w:t>
      </w:r>
      <w:proofErr w:type="gramStart"/>
      <w:r w:rsidR="008C4498" w:rsidRPr="00C15CF9">
        <w:rPr>
          <w:rFonts w:hAnsi="Times New Roman"/>
          <w:b/>
          <w:sz w:val="24"/>
          <w:szCs w:val="24"/>
        </w:rPr>
        <w:t>.</w:t>
      </w:r>
      <w:proofErr w:type="spellEnd"/>
      <w:r w:rsidR="001B2715">
        <w:rPr>
          <w:rFonts w:hAnsi="Times New Roman"/>
          <w:b/>
          <w:sz w:val="24"/>
          <w:szCs w:val="24"/>
        </w:rPr>
        <w:t>;</w:t>
      </w:r>
      <w:proofErr w:type="gramEnd"/>
      <w:r w:rsidR="001B2715">
        <w:rPr>
          <w:rFonts w:hAnsi="Times New Roman"/>
          <w:b/>
          <w:sz w:val="24"/>
          <w:szCs w:val="24"/>
        </w:rPr>
        <w:t xml:space="preserve"> y</w:t>
      </w:r>
      <w:r w:rsidR="00A74B03" w:rsidRPr="00C15CF9">
        <w:rPr>
          <w:rFonts w:hAnsi="Times New Roman"/>
          <w:b/>
          <w:sz w:val="24"/>
          <w:szCs w:val="24"/>
        </w:rPr>
        <w:t>ürürlük: 09/03/2017</w:t>
      </w:r>
      <w:r w:rsidR="008C4498" w:rsidRPr="00C15CF9">
        <w:rPr>
          <w:rFonts w:hAnsi="Times New Roman"/>
          <w:b/>
          <w:sz w:val="24"/>
          <w:szCs w:val="24"/>
        </w:rPr>
        <w:t>)</w:t>
      </w:r>
      <w:r w:rsidR="008C4498">
        <w:rPr>
          <w:rFonts w:hAnsi="Times New Roman"/>
          <w:sz w:val="24"/>
          <w:szCs w:val="24"/>
        </w:rPr>
        <w:t xml:space="preserve"> </w:t>
      </w:r>
      <w:r w:rsidR="008C4498" w:rsidRPr="008C4498">
        <w:rPr>
          <w:rFonts w:hAnsi="Times New Roman"/>
          <w:sz w:val="24"/>
          <w:szCs w:val="24"/>
        </w:rPr>
        <w:t xml:space="preserve">İdareler ile aday ve isteklilerin, mevzuatın uygulanması amacıyla EKAP üzerinden Kurumca belirlenen </w:t>
      </w:r>
      <w:r w:rsidR="008C4498" w:rsidRPr="008C4498">
        <w:rPr>
          <w:rFonts w:hAnsi="Times New Roman"/>
          <w:sz w:val="24"/>
          <w:szCs w:val="24"/>
        </w:rPr>
        <w:lastRenderedPageBreak/>
        <w:t xml:space="preserve">yönlendirmelere uymaları ve istenen her türlü veri girişini eksiksiz, doğru ve güncel olarak yapmaları gerekmektedir. İstenen veri girişlerinin eksik veya hatalı yapıldığının anlaşılması halinde, eksiklik veya hata giderilinceye kadar, </w:t>
      </w:r>
      <w:proofErr w:type="spellStart"/>
      <w:r w:rsidR="008C4498" w:rsidRPr="008C4498">
        <w:rPr>
          <w:rFonts w:hAnsi="Times New Roman"/>
          <w:sz w:val="24"/>
          <w:szCs w:val="24"/>
        </w:rPr>
        <w:t>EKAP’ın</w:t>
      </w:r>
      <w:proofErr w:type="spellEnd"/>
      <w:r w:rsidR="008C4498" w:rsidRPr="008C4498">
        <w:rPr>
          <w:rFonts w:hAnsi="Times New Roman"/>
          <w:sz w:val="24"/>
          <w:szCs w:val="24"/>
        </w:rPr>
        <w:t xml:space="preserve"> ilgililer tarafından kullanımına ilişkin Kurum tarafından gerekli görülen kısıtlamalar yapılabilir.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 xml:space="preserve">Bildirim ve tebligat esasları </w:t>
      </w:r>
    </w:p>
    <w:p w:rsidR="00701A12" w:rsidRPr="000E1A0B" w:rsidRDefault="008C4498" w:rsidP="00701A12">
      <w:pPr>
        <w:pStyle w:val="3-NormalYaz"/>
        <w:spacing w:line="240" w:lineRule="exact"/>
        <w:rPr>
          <w:rFonts w:hAnsi="Times New Roman"/>
          <w:sz w:val="24"/>
          <w:szCs w:val="24"/>
        </w:rPr>
      </w:pPr>
      <w:r>
        <w:rPr>
          <w:rFonts w:hAnsi="Times New Roman"/>
          <w:b/>
          <w:sz w:val="24"/>
          <w:szCs w:val="24"/>
        </w:rPr>
        <w:tab/>
        <w:t xml:space="preserve">MADDE </w:t>
      </w:r>
      <w:r w:rsidR="006928B1" w:rsidRPr="000E1A0B">
        <w:rPr>
          <w:rFonts w:hAnsi="Times New Roman"/>
          <w:b/>
          <w:sz w:val="24"/>
          <w:szCs w:val="24"/>
        </w:rPr>
        <w:t>5−</w:t>
      </w:r>
      <w:r>
        <w:rPr>
          <w:rFonts w:hAnsi="Times New Roman"/>
          <w:b/>
          <w:sz w:val="24"/>
          <w:szCs w:val="24"/>
        </w:rPr>
        <w:t xml:space="preserve"> </w:t>
      </w:r>
      <w:r w:rsidR="00701A12" w:rsidRPr="000E1A0B">
        <w:rPr>
          <w:rFonts w:hAnsi="Times New Roman"/>
          <w:b/>
          <w:sz w:val="24"/>
          <w:szCs w:val="24"/>
        </w:rPr>
        <w:t>(Değişik</w:t>
      </w:r>
      <w:r w:rsidR="00BF2141" w:rsidRPr="000E1A0B">
        <w:rPr>
          <w:rFonts w:hAnsi="Times New Roman"/>
          <w:b/>
          <w:sz w:val="24"/>
          <w:szCs w:val="24"/>
        </w:rPr>
        <w:t xml:space="preserve"> madde</w:t>
      </w:r>
      <w:r w:rsidR="00701A12" w:rsidRPr="000E1A0B">
        <w:rPr>
          <w:rFonts w:hAnsi="Times New Roman"/>
          <w:b/>
          <w:sz w:val="24"/>
          <w:szCs w:val="24"/>
        </w:rPr>
        <w:t>:</w:t>
      </w:r>
      <w:r w:rsidR="00C15CF9">
        <w:rPr>
          <w:rFonts w:hAnsi="Times New Roman"/>
          <w:b/>
          <w:sz w:val="24"/>
          <w:szCs w:val="24"/>
        </w:rPr>
        <w:t xml:space="preserve"> </w:t>
      </w:r>
      <w:r w:rsidR="00701A12" w:rsidRPr="000E1A0B">
        <w:rPr>
          <w:rFonts w:eastAsia="Times New Roman" w:hAnsi="Times New Roman"/>
          <w:b/>
          <w:sz w:val="24"/>
          <w:szCs w:val="24"/>
          <w:lang w:eastAsia="tr-TR"/>
        </w:rPr>
        <w:t>07/06/2014-29023 R.G./</w:t>
      </w:r>
      <w:r w:rsidR="00701A12" w:rsidRPr="000E1A0B">
        <w:rPr>
          <w:rFonts w:hAnsi="Times New Roman"/>
          <w:b/>
          <w:sz w:val="24"/>
          <w:szCs w:val="24"/>
        </w:rPr>
        <w:t xml:space="preserve">3. </w:t>
      </w:r>
      <w:proofErr w:type="spellStart"/>
      <w:r w:rsidR="00701A12" w:rsidRPr="000E1A0B">
        <w:rPr>
          <w:rFonts w:hAnsi="Times New Roman"/>
          <w:b/>
          <w:sz w:val="24"/>
          <w:szCs w:val="24"/>
        </w:rPr>
        <w:t>md</w:t>
      </w:r>
      <w:proofErr w:type="gramStart"/>
      <w:r w:rsidR="00701A12" w:rsidRPr="000E1A0B">
        <w:rPr>
          <w:rFonts w:hAnsi="Times New Roman"/>
          <w:b/>
          <w:sz w:val="24"/>
          <w:szCs w:val="24"/>
        </w:rPr>
        <w:t>.</w:t>
      </w:r>
      <w:proofErr w:type="spellEnd"/>
      <w:r w:rsidR="003B37A5" w:rsidRPr="000E1A0B">
        <w:rPr>
          <w:rFonts w:hAnsi="Times New Roman"/>
          <w:b/>
          <w:sz w:val="24"/>
          <w:szCs w:val="24"/>
        </w:rPr>
        <w:t>,</w:t>
      </w:r>
      <w:r w:rsidR="0077127C">
        <w:rPr>
          <w:rFonts w:hAnsi="Times New Roman"/>
          <w:b/>
          <w:sz w:val="24"/>
          <w:szCs w:val="24"/>
        </w:rPr>
        <w:t>;</w:t>
      </w:r>
      <w:proofErr w:type="gramEnd"/>
      <w:r w:rsidR="003B37A5" w:rsidRPr="000E1A0B">
        <w:rPr>
          <w:rFonts w:hAnsi="Times New Roman"/>
          <w:b/>
          <w:sz w:val="24"/>
          <w:szCs w:val="24"/>
        </w:rPr>
        <w:t xml:space="preserve"> </w:t>
      </w:r>
      <w:r w:rsidR="0077127C">
        <w:rPr>
          <w:rFonts w:eastAsia="Times New Roman" w:hAnsi="Times New Roman"/>
          <w:b/>
          <w:sz w:val="24"/>
          <w:szCs w:val="24"/>
          <w:lang w:eastAsia="tr-TR"/>
        </w:rPr>
        <w:t>y</w:t>
      </w:r>
      <w:r w:rsidR="003B37A5" w:rsidRPr="000E1A0B">
        <w:rPr>
          <w:rFonts w:eastAsia="Times New Roman" w:hAnsi="Times New Roman"/>
          <w:b/>
          <w:sz w:val="24"/>
          <w:szCs w:val="24"/>
          <w:lang w:eastAsia="tr-TR"/>
        </w:rPr>
        <w:t>ürürlük:</w:t>
      </w:r>
      <w:r>
        <w:rPr>
          <w:rFonts w:eastAsia="Times New Roman" w:hAnsi="Times New Roman"/>
          <w:b/>
          <w:sz w:val="24"/>
          <w:szCs w:val="24"/>
          <w:lang w:eastAsia="tr-TR"/>
        </w:rPr>
        <w:t xml:space="preserve"> </w:t>
      </w:r>
      <w:r w:rsidR="003B37A5" w:rsidRPr="000E1A0B">
        <w:rPr>
          <w:rFonts w:eastAsia="Times New Roman" w:hAnsi="Times New Roman"/>
          <w:b/>
          <w:sz w:val="24"/>
          <w:szCs w:val="24"/>
          <w:lang w:eastAsia="tr-TR"/>
        </w:rPr>
        <w:t>01/01/2015</w:t>
      </w:r>
      <w:r w:rsidR="00701A12" w:rsidRPr="000E1A0B">
        <w:rPr>
          <w:rFonts w:hAnsi="Times New Roman"/>
          <w:b/>
          <w:sz w:val="24"/>
          <w:szCs w:val="24"/>
        </w:rPr>
        <w:t>)</w:t>
      </w:r>
      <w:r>
        <w:rPr>
          <w:rFonts w:hAnsi="Times New Roman"/>
          <w:b/>
          <w:sz w:val="24"/>
          <w:szCs w:val="24"/>
        </w:rPr>
        <w:t xml:space="preserve"> </w:t>
      </w:r>
      <w:r w:rsidR="006928B1" w:rsidRPr="000E1A0B">
        <w:rPr>
          <w:rFonts w:hAnsi="Times New Roman"/>
          <w:sz w:val="24"/>
          <w:szCs w:val="24"/>
        </w:rPr>
        <w:t xml:space="preserve">(1) </w:t>
      </w:r>
      <w:r w:rsidR="00C419DD">
        <w:rPr>
          <w:rFonts w:hAnsi="Times New Roman"/>
          <w:sz w:val="24"/>
          <w:szCs w:val="24"/>
        </w:rPr>
        <w:t>(</w:t>
      </w:r>
      <w:r w:rsidR="00C419DD">
        <w:rPr>
          <w:rFonts w:eastAsia="Times New Roman" w:hAnsi="Times New Roman"/>
          <w:b/>
          <w:sz w:val="24"/>
          <w:szCs w:val="24"/>
          <w:lang w:eastAsia="tr-TR"/>
        </w:rPr>
        <w:t>Ek ibare</w:t>
      </w:r>
      <w:r w:rsidR="00C419DD" w:rsidRPr="00EF34FA">
        <w:rPr>
          <w:rFonts w:eastAsia="Times New Roman" w:hAnsi="Times New Roman"/>
          <w:b/>
          <w:sz w:val="24"/>
          <w:szCs w:val="24"/>
          <w:lang w:eastAsia="tr-TR"/>
        </w:rPr>
        <w:t xml:space="preserve">: </w:t>
      </w:r>
      <w:r w:rsidR="00C419DD">
        <w:rPr>
          <w:rFonts w:eastAsia="Times New Roman" w:hAnsi="Times New Roman"/>
          <w:b/>
          <w:sz w:val="24"/>
          <w:szCs w:val="24"/>
          <w:lang w:eastAsia="tr-TR"/>
        </w:rPr>
        <w:t>19</w:t>
      </w:r>
      <w:r w:rsidR="00C419DD" w:rsidRPr="00EF34FA">
        <w:rPr>
          <w:rFonts w:eastAsia="Times New Roman" w:hAnsi="Times New Roman"/>
          <w:b/>
          <w:sz w:val="24"/>
          <w:szCs w:val="24"/>
          <w:lang w:eastAsia="tr-TR"/>
        </w:rPr>
        <w:t>/0</w:t>
      </w:r>
      <w:r w:rsidR="00C419DD">
        <w:rPr>
          <w:rFonts w:eastAsia="Times New Roman" w:hAnsi="Times New Roman"/>
          <w:b/>
          <w:sz w:val="24"/>
          <w:szCs w:val="24"/>
          <w:lang w:eastAsia="tr-TR"/>
        </w:rPr>
        <w:t>6</w:t>
      </w:r>
      <w:r w:rsidR="00C419DD" w:rsidRPr="00EF34FA">
        <w:rPr>
          <w:rFonts w:eastAsia="Times New Roman" w:hAnsi="Times New Roman"/>
          <w:b/>
          <w:sz w:val="24"/>
          <w:szCs w:val="24"/>
          <w:lang w:eastAsia="tr-TR"/>
        </w:rPr>
        <w:t>/201</w:t>
      </w:r>
      <w:r w:rsidR="00C419DD">
        <w:rPr>
          <w:rFonts w:eastAsia="Times New Roman" w:hAnsi="Times New Roman"/>
          <w:b/>
          <w:sz w:val="24"/>
          <w:szCs w:val="24"/>
          <w:lang w:eastAsia="tr-TR"/>
        </w:rPr>
        <w:t>8</w:t>
      </w:r>
      <w:r w:rsidR="00C419DD" w:rsidRPr="00EF34FA">
        <w:rPr>
          <w:rFonts w:eastAsia="Times New Roman" w:hAnsi="Times New Roman"/>
          <w:b/>
          <w:sz w:val="24"/>
          <w:szCs w:val="24"/>
          <w:lang w:eastAsia="tr-TR"/>
        </w:rPr>
        <w:t>-</w:t>
      </w:r>
      <w:r w:rsidR="00C419DD">
        <w:rPr>
          <w:rFonts w:eastAsia="Times New Roman" w:hAnsi="Times New Roman"/>
          <w:b/>
          <w:sz w:val="24"/>
          <w:szCs w:val="24"/>
          <w:lang w:eastAsia="tr-TR"/>
        </w:rPr>
        <w:t>30453/m</w:t>
      </w:r>
      <w:r w:rsidR="00C419DD" w:rsidRPr="00EF34FA">
        <w:rPr>
          <w:rFonts w:eastAsia="Times New Roman" w:hAnsi="Times New Roman"/>
          <w:b/>
          <w:sz w:val="24"/>
          <w:szCs w:val="24"/>
          <w:lang w:eastAsia="tr-TR"/>
        </w:rPr>
        <w:t xml:space="preserve"> R</w:t>
      </w:r>
      <w:r w:rsidR="00C419DD">
        <w:rPr>
          <w:rFonts w:eastAsia="Times New Roman" w:hAnsi="Times New Roman"/>
          <w:b/>
          <w:sz w:val="24"/>
          <w:szCs w:val="24"/>
          <w:lang w:eastAsia="tr-TR"/>
        </w:rPr>
        <w:t>G/2</w:t>
      </w:r>
      <w:r w:rsidR="00C419DD" w:rsidRPr="00EF34FA">
        <w:rPr>
          <w:rFonts w:eastAsia="Times New Roman" w:hAnsi="Times New Roman"/>
          <w:b/>
          <w:sz w:val="24"/>
          <w:szCs w:val="24"/>
          <w:lang w:eastAsia="tr-TR"/>
        </w:rPr>
        <w:t xml:space="preserve">. </w:t>
      </w:r>
      <w:proofErr w:type="spellStart"/>
      <w:r w:rsidR="00C419DD" w:rsidRPr="00EF34FA">
        <w:rPr>
          <w:rFonts w:eastAsia="Times New Roman" w:hAnsi="Times New Roman"/>
          <w:b/>
          <w:sz w:val="24"/>
          <w:szCs w:val="24"/>
          <w:lang w:eastAsia="tr-TR"/>
        </w:rPr>
        <w:t>md.</w:t>
      </w:r>
      <w:proofErr w:type="spellEnd"/>
      <w:r w:rsidR="00C419DD" w:rsidRPr="00EF34FA">
        <w:rPr>
          <w:rFonts w:eastAsia="Times New Roman" w:hAnsi="Times New Roman"/>
          <w:b/>
          <w:sz w:val="24"/>
          <w:szCs w:val="24"/>
          <w:lang w:eastAsia="tr-TR"/>
        </w:rPr>
        <w:t>)</w:t>
      </w:r>
      <w:r w:rsidR="00C419DD">
        <w:rPr>
          <w:rFonts w:eastAsia="Times New Roman" w:hAnsi="Times New Roman"/>
          <w:b/>
          <w:sz w:val="24"/>
          <w:szCs w:val="24"/>
          <w:lang w:eastAsia="tr-TR"/>
        </w:rPr>
        <w:t xml:space="preserve"> </w:t>
      </w:r>
      <w:r w:rsidR="00C419DD" w:rsidRPr="00C419DD">
        <w:rPr>
          <w:rFonts w:eastAsia="Times New Roman" w:hAnsi="Times New Roman"/>
          <w:sz w:val="24"/>
          <w:szCs w:val="24"/>
          <w:lang w:eastAsia="tr-TR"/>
        </w:rPr>
        <w:t>Kurum tarafından idarelere,</w:t>
      </w:r>
      <w:r w:rsidR="00C419DD" w:rsidRPr="00EF34FA">
        <w:rPr>
          <w:rFonts w:eastAsia="Times New Roman" w:hAnsi="Times New Roman"/>
          <w:b/>
          <w:sz w:val="24"/>
          <w:szCs w:val="24"/>
          <w:lang w:eastAsia="tr-TR"/>
        </w:rPr>
        <w:t xml:space="preserve"> </w:t>
      </w:r>
      <w:r w:rsidR="00701A12" w:rsidRPr="000E1A0B">
        <w:rPr>
          <w:rFonts w:hAnsi="Times New Roman"/>
          <w:sz w:val="24"/>
          <w:szCs w:val="24"/>
        </w:rPr>
        <w:t>Kurum ve idareler tarafından aday, istekli ve istekli olabileceklere EKAP üzerinden yapılacak tebligatlarda, teyit aranmaz ve tebligat sürecine ilişkin bildirim zamanı, konusu ve içeriği gibi bilgiler EKAP üzerinde kayıt altına alınır. Bu kapsamda, her türlü bilginin muhafazası ve bildiriminde; veri bütünlüğünün, kolay erişilebilirliğin, uyumluluğun ve eşit muamelenin sağlanması zorunludur.</w:t>
      </w:r>
    </w:p>
    <w:p w:rsidR="00701A12" w:rsidRPr="000E1A0B" w:rsidRDefault="00701A12" w:rsidP="00701A12">
      <w:pPr>
        <w:spacing w:after="0" w:line="240" w:lineRule="auto"/>
        <w:ind w:firstLine="566"/>
        <w:jc w:val="both"/>
        <w:rPr>
          <w:rFonts w:ascii="Times New Roman" w:eastAsia="ヒラギノ明朝 Pro W3" w:hAnsi="Times New Roman" w:cs="Times New Roman"/>
          <w:sz w:val="24"/>
          <w:szCs w:val="24"/>
          <w:lang w:eastAsia="en-US"/>
        </w:rPr>
      </w:pPr>
      <w:r w:rsidRPr="000E1A0B">
        <w:rPr>
          <w:rFonts w:ascii="Times New Roman" w:eastAsia="ヒラギノ明朝 Pro W3" w:hAnsi="Times New Roman" w:cs="Times New Roman"/>
          <w:sz w:val="24"/>
          <w:szCs w:val="24"/>
          <w:lang w:eastAsia="en-US"/>
        </w:rPr>
        <w:t xml:space="preserve">(2) EKAP üzerinden yapılan tebligatlarda bildirim tarihi tebliğ tarihi sayılır. Tebligatın </w:t>
      </w:r>
      <w:r w:rsidR="00C419DD" w:rsidRPr="00C419DD">
        <w:rPr>
          <w:rFonts w:ascii="Times New Roman" w:eastAsia="ヒラギノ明朝 Pro W3" w:hAnsi="Times New Roman" w:cs="Times New Roman"/>
          <w:b/>
          <w:sz w:val="24"/>
          <w:szCs w:val="24"/>
          <w:lang w:eastAsia="en-US"/>
        </w:rPr>
        <w:t>(Değişik</w:t>
      </w:r>
      <w:r w:rsidR="0077127C">
        <w:rPr>
          <w:rFonts w:ascii="Times New Roman" w:eastAsia="ヒラギノ明朝 Pro W3" w:hAnsi="Times New Roman" w:cs="Times New Roman"/>
          <w:b/>
          <w:sz w:val="24"/>
          <w:szCs w:val="24"/>
          <w:lang w:eastAsia="en-US"/>
        </w:rPr>
        <w:t xml:space="preserve"> ibare</w:t>
      </w:r>
      <w:bookmarkStart w:id="0" w:name="_GoBack"/>
      <w:bookmarkEnd w:id="0"/>
      <w:r w:rsidR="00C419DD" w:rsidRPr="00C419DD">
        <w:rPr>
          <w:rFonts w:ascii="Times New Roman" w:eastAsia="ヒラギノ明朝 Pro W3" w:hAnsi="Times New Roman" w:cs="Times New Roman"/>
          <w:b/>
          <w:sz w:val="24"/>
          <w:szCs w:val="24"/>
          <w:lang w:eastAsia="en-US"/>
        </w:rPr>
        <w:t xml:space="preserve">: 19/06/2018-30453/m RG/2. </w:t>
      </w:r>
      <w:proofErr w:type="spellStart"/>
      <w:r w:rsidR="00C419DD" w:rsidRPr="00C419DD">
        <w:rPr>
          <w:rFonts w:ascii="Times New Roman" w:eastAsia="ヒラギノ明朝 Pro W3" w:hAnsi="Times New Roman" w:cs="Times New Roman"/>
          <w:b/>
          <w:sz w:val="24"/>
          <w:szCs w:val="24"/>
          <w:lang w:eastAsia="en-US"/>
        </w:rPr>
        <w:t>md.</w:t>
      </w:r>
      <w:proofErr w:type="spellEnd"/>
      <w:r w:rsidR="00C419DD" w:rsidRPr="00C419DD">
        <w:rPr>
          <w:rFonts w:ascii="Times New Roman" w:eastAsia="ヒラギノ明朝 Pro W3" w:hAnsi="Times New Roman" w:cs="Times New Roman"/>
          <w:b/>
          <w:sz w:val="24"/>
          <w:szCs w:val="24"/>
          <w:lang w:eastAsia="en-US"/>
        </w:rPr>
        <w:t>)</w:t>
      </w:r>
      <w:r w:rsidR="00C419DD" w:rsidRPr="00C419DD">
        <w:rPr>
          <w:rFonts w:ascii="Times New Roman" w:eastAsia="ヒラギノ明朝 Pro W3" w:hAnsi="Times New Roman" w:cs="Times New Roman"/>
          <w:sz w:val="24"/>
          <w:szCs w:val="24"/>
          <w:lang w:eastAsia="en-US"/>
        </w:rPr>
        <w:t xml:space="preserve"> </w:t>
      </w:r>
      <w:r w:rsidR="00C419DD">
        <w:rPr>
          <w:rFonts w:ascii="Times New Roman" w:eastAsia="ヒラギノ明朝 Pro W3" w:hAnsi="Times New Roman" w:cs="Times New Roman"/>
          <w:sz w:val="24"/>
          <w:szCs w:val="24"/>
          <w:lang w:eastAsia="en-US"/>
        </w:rPr>
        <w:t>ilgililere</w:t>
      </w:r>
      <w:r w:rsidRPr="000E1A0B">
        <w:rPr>
          <w:rFonts w:ascii="Times New Roman" w:eastAsia="ヒラギノ明朝 Pro W3" w:hAnsi="Times New Roman" w:cs="Times New Roman"/>
          <w:sz w:val="24"/>
          <w:szCs w:val="24"/>
          <w:lang w:eastAsia="en-US"/>
        </w:rPr>
        <w:t xml:space="preserve"> ait </w:t>
      </w:r>
      <w:proofErr w:type="spellStart"/>
      <w:r w:rsidRPr="000E1A0B">
        <w:rPr>
          <w:rFonts w:ascii="Times New Roman" w:eastAsia="ヒラギノ明朝 Pro W3" w:hAnsi="Times New Roman" w:cs="Times New Roman"/>
          <w:sz w:val="24"/>
          <w:szCs w:val="24"/>
          <w:lang w:eastAsia="en-US"/>
        </w:rPr>
        <w:t>EKAP’ta</w:t>
      </w:r>
      <w:proofErr w:type="spellEnd"/>
      <w:r w:rsidRPr="000E1A0B">
        <w:rPr>
          <w:rFonts w:ascii="Times New Roman" w:eastAsia="ヒラギノ明朝 Pro W3" w:hAnsi="Times New Roman" w:cs="Times New Roman"/>
          <w:sz w:val="24"/>
          <w:szCs w:val="24"/>
          <w:lang w:eastAsia="en-US"/>
        </w:rPr>
        <w:t> yer alan bildirim kutusuna ulaştığı tarih, bildirim tarihi olarak kabul edilir.</w:t>
      </w:r>
      <w:r w:rsidR="00C419DD" w:rsidRPr="00C419DD">
        <w:rPr>
          <w:rFonts w:ascii="Times New Roman" w:eastAsia="ヒラギノ明朝 Pro W3" w:hAnsi="Times New Roman" w:cs="Times New Roman"/>
          <w:b/>
          <w:sz w:val="24"/>
          <w:szCs w:val="24"/>
          <w:lang w:eastAsia="en-US"/>
        </w:rPr>
        <w:t xml:space="preserve"> (</w:t>
      </w:r>
      <w:r w:rsidR="00C419DD">
        <w:rPr>
          <w:rFonts w:ascii="Times New Roman" w:eastAsia="ヒラギノ明朝 Pro W3" w:hAnsi="Times New Roman" w:cs="Times New Roman"/>
          <w:b/>
          <w:sz w:val="24"/>
          <w:szCs w:val="24"/>
          <w:lang w:eastAsia="en-US"/>
        </w:rPr>
        <w:t>Mülga ibare</w:t>
      </w:r>
      <w:r w:rsidR="00C419DD" w:rsidRPr="00C419DD">
        <w:rPr>
          <w:rFonts w:ascii="Times New Roman" w:eastAsia="ヒラギノ明朝 Pro W3" w:hAnsi="Times New Roman" w:cs="Times New Roman"/>
          <w:b/>
          <w:sz w:val="24"/>
          <w:szCs w:val="24"/>
          <w:lang w:eastAsia="en-US"/>
        </w:rPr>
        <w:t xml:space="preserve">: </w:t>
      </w:r>
      <w:proofErr w:type="gramStart"/>
      <w:r w:rsidR="00C419DD" w:rsidRPr="00C419DD">
        <w:rPr>
          <w:rFonts w:ascii="Times New Roman" w:eastAsia="ヒラギノ明朝 Pro W3" w:hAnsi="Times New Roman" w:cs="Times New Roman"/>
          <w:b/>
          <w:sz w:val="24"/>
          <w:szCs w:val="24"/>
          <w:lang w:eastAsia="en-US"/>
        </w:rPr>
        <w:t>19/06/2018</w:t>
      </w:r>
      <w:proofErr w:type="gramEnd"/>
      <w:r w:rsidR="00C419DD" w:rsidRPr="00C419DD">
        <w:rPr>
          <w:rFonts w:ascii="Times New Roman" w:eastAsia="ヒラギノ明朝 Pro W3" w:hAnsi="Times New Roman" w:cs="Times New Roman"/>
          <w:b/>
          <w:sz w:val="24"/>
          <w:szCs w:val="24"/>
          <w:lang w:eastAsia="en-US"/>
        </w:rPr>
        <w:t xml:space="preserve">-30453/m RG/2. </w:t>
      </w:r>
      <w:proofErr w:type="spellStart"/>
      <w:r w:rsidR="00C419DD" w:rsidRPr="00C419DD">
        <w:rPr>
          <w:rFonts w:ascii="Times New Roman" w:eastAsia="ヒラギノ明朝 Pro W3" w:hAnsi="Times New Roman" w:cs="Times New Roman"/>
          <w:b/>
          <w:sz w:val="24"/>
          <w:szCs w:val="24"/>
          <w:lang w:eastAsia="en-US"/>
        </w:rPr>
        <w:t>md.</w:t>
      </w:r>
      <w:proofErr w:type="spellEnd"/>
      <w:r w:rsidR="00C419DD" w:rsidRPr="00C419DD">
        <w:rPr>
          <w:rFonts w:ascii="Times New Roman" w:eastAsia="ヒラギノ明朝 Pro W3" w:hAnsi="Times New Roman" w:cs="Times New Roman"/>
          <w:b/>
          <w:sz w:val="24"/>
          <w:szCs w:val="24"/>
          <w:lang w:eastAsia="en-US"/>
        </w:rPr>
        <w:t>)</w:t>
      </w:r>
      <w:r w:rsidR="00C419DD" w:rsidRPr="00C419DD">
        <w:rPr>
          <w:rFonts w:ascii="Times New Roman" w:eastAsia="ヒラギノ明朝 Pro W3" w:hAnsi="Times New Roman" w:cs="Times New Roman"/>
          <w:sz w:val="24"/>
          <w:szCs w:val="24"/>
          <w:lang w:eastAsia="en-US"/>
        </w:rPr>
        <w:t xml:space="preserve"> </w:t>
      </w:r>
      <w:r w:rsidRPr="000E1A0B">
        <w:rPr>
          <w:rFonts w:ascii="Times New Roman" w:eastAsia="ヒラギノ明朝 Pro W3" w:hAnsi="Times New Roman" w:cs="Times New Roman"/>
          <w:sz w:val="24"/>
          <w:szCs w:val="24"/>
          <w:lang w:eastAsia="en-US"/>
        </w:rPr>
        <w:t xml:space="preserve"> EKAP üzerinden tebligat işlemleri iş günü ve mesai saatlerine bağlı kalınmaksızın her zaman gerçekleştirilebilir. Ancak, tebligatın EKAP tarafından </w:t>
      </w:r>
      <w:r w:rsidR="00C419DD" w:rsidRPr="00C419DD">
        <w:rPr>
          <w:rFonts w:ascii="Times New Roman" w:eastAsia="ヒラギノ明朝 Pro W3" w:hAnsi="Times New Roman" w:cs="Times New Roman"/>
          <w:b/>
          <w:sz w:val="24"/>
          <w:szCs w:val="24"/>
          <w:lang w:eastAsia="en-US"/>
        </w:rPr>
        <w:t>(Değişik</w:t>
      </w:r>
      <w:r w:rsidR="0077127C">
        <w:rPr>
          <w:rFonts w:ascii="Times New Roman" w:eastAsia="ヒラギノ明朝 Pro W3" w:hAnsi="Times New Roman" w:cs="Times New Roman"/>
          <w:b/>
          <w:sz w:val="24"/>
          <w:szCs w:val="24"/>
          <w:lang w:eastAsia="en-US"/>
        </w:rPr>
        <w:t xml:space="preserve"> ibare</w:t>
      </w:r>
      <w:r w:rsidR="00C419DD" w:rsidRPr="00C419DD">
        <w:rPr>
          <w:rFonts w:ascii="Times New Roman" w:eastAsia="ヒラギノ明朝 Pro W3" w:hAnsi="Times New Roman" w:cs="Times New Roman"/>
          <w:b/>
          <w:sz w:val="24"/>
          <w:szCs w:val="24"/>
          <w:lang w:eastAsia="en-US"/>
        </w:rPr>
        <w:t xml:space="preserve">: </w:t>
      </w:r>
      <w:proofErr w:type="gramStart"/>
      <w:r w:rsidR="00C419DD" w:rsidRPr="00C419DD">
        <w:rPr>
          <w:rFonts w:ascii="Times New Roman" w:eastAsia="ヒラギノ明朝 Pro W3" w:hAnsi="Times New Roman" w:cs="Times New Roman"/>
          <w:b/>
          <w:sz w:val="24"/>
          <w:szCs w:val="24"/>
          <w:lang w:eastAsia="en-US"/>
        </w:rPr>
        <w:t>19/06/2018</w:t>
      </w:r>
      <w:proofErr w:type="gramEnd"/>
      <w:r w:rsidR="00C419DD" w:rsidRPr="00C419DD">
        <w:rPr>
          <w:rFonts w:ascii="Times New Roman" w:eastAsia="ヒラギノ明朝 Pro W3" w:hAnsi="Times New Roman" w:cs="Times New Roman"/>
          <w:b/>
          <w:sz w:val="24"/>
          <w:szCs w:val="24"/>
          <w:lang w:eastAsia="en-US"/>
        </w:rPr>
        <w:t xml:space="preserve">-30453/m RG/2. </w:t>
      </w:r>
      <w:proofErr w:type="spellStart"/>
      <w:r w:rsidR="00C419DD" w:rsidRPr="00C419DD">
        <w:rPr>
          <w:rFonts w:ascii="Times New Roman" w:eastAsia="ヒラギノ明朝 Pro W3" w:hAnsi="Times New Roman" w:cs="Times New Roman"/>
          <w:b/>
          <w:sz w:val="24"/>
          <w:szCs w:val="24"/>
          <w:lang w:eastAsia="en-US"/>
        </w:rPr>
        <w:t>md.</w:t>
      </w:r>
      <w:proofErr w:type="spellEnd"/>
      <w:r w:rsidR="00C419DD" w:rsidRPr="00C419DD">
        <w:rPr>
          <w:rFonts w:ascii="Times New Roman" w:eastAsia="ヒラギノ明朝 Pro W3" w:hAnsi="Times New Roman" w:cs="Times New Roman"/>
          <w:b/>
          <w:sz w:val="24"/>
          <w:szCs w:val="24"/>
          <w:lang w:eastAsia="en-US"/>
        </w:rPr>
        <w:t>)</w:t>
      </w:r>
      <w:r w:rsidR="00C419DD" w:rsidRPr="00C419DD">
        <w:rPr>
          <w:rFonts w:ascii="Times New Roman" w:eastAsia="ヒラギノ明朝 Pro W3" w:hAnsi="Times New Roman" w:cs="Times New Roman"/>
          <w:sz w:val="24"/>
          <w:szCs w:val="24"/>
          <w:lang w:eastAsia="en-US"/>
        </w:rPr>
        <w:t xml:space="preserve"> </w:t>
      </w:r>
      <w:r w:rsidR="00C419DD">
        <w:rPr>
          <w:rFonts w:ascii="Times New Roman" w:eastAsia="ヒラギノ明朝 Pro W3" w:hAnsi="Times New Roman" w:cs="Times New Roman"/>
          <w:sz w:val="24"/>
          <w:szCs w:val="24"/>
          <w:lang w:eastAsia="en-US"/>
        </w:rPr>
        <w:t>ilgililere</w:t>
      </w:r>
      <w:r w:rsidR="00C419DD" w:rsidRPr="000E1A0B">
        <w:rPr>
          <w:rFonts w:ascii="Times New Roman" w:eastAsia="ヒラギノ明朝 Pro W3" w:hAnsi="Times New Roman" w:cs="Times New Roman"/>
          <w:sz w:val="24"/>
          <w:szCs w:val="24"/>
          <w:lang w:eastAsia="en-US"/>
        </w:rPr>
        <w:t xml:space="preserve"> </w:t>
      </w:r>
      <w:r w:rsidRPr="000E1A0B">
        <w:rPr>
          <w:rFonts w:ascii="Times New Roman" w:eastAsia="ヒラギノ明朝 Pro W3" w:hAnsi="Times New Roman" w:cs="Times New Roman"/>
          <w:sz w:val="24"/>
          <w:szCs w:val="24"/>
          <w:lang w:eastAsia="en-US"/>
        </w:rPr>
        <w:t>bildirimi her koşulda iş günlerinde ve 9.00-18.00 saatleri arasında yapılır.</w:t>
      </w:r>
    </w:p>
    <w:p w:rsidR="00701A12" w:rsidRPr="000E1A0B" w:rsidRDefault="00701A12" w:rsidP="00701A12">
      <w:pPr>
        <w:pStyle w:val="3-NormalYaz"/>
        <w:rPr>
          <w:rFonts w:hAnsi="Times New Roman"/>
          <w:sz w:val="24"/>
          <w:szCs w:val="24"/>
        </w:rPr>
      </w:pPr>
      <w:r w:rsidRPr="000E1A0B">
        <w:rPr>
          <w:rFonts w:hAnsi="Times New Roman"/>
          <w:sz w:val="24"/>
          <w:szCs w:val="24"/>
        </w:rPr>
        <w:tab/>
        <w:t>(3) Aday, istekli ve istekli olabilecekler tarafından idare ile yapılacak yazışmalarda elektronik ortam ve faks kullanılamaz. Ancak, idare tarafından dokümanın posta veya kargo yoluyla satılmasının öngörülmesi halinde, doküman satın almaya ilişkin talepler faksla veya postayla bildirilebilir.</w:t>
      </w:r>
    </w:p>
    <w:p w:rsidR="008042F7" w:rsidRPr="000E1A0B" w:rsidRDefault="008042F7" w:rsidP="006928B1">
      <w:pPr>
        <w:pStyle w:val="3-NormalYaz"/>
        <w:spacing w:before="113" w:line="240" w:lineRule="exact"/>
        <w:jc w:val="center"/>
        <w:rPr>
          <w:rFonts w:hAnsi="Times New Roman"/>
          <w:b/>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ÜÇÜNCÜ BÖLÜM</w:t>
      </w:r>
    </w:p>
    <w:p w:rsidR="006928B1" w:rsidRPr="000E1A0B" w:rsidRDefault="006928B1" w:rsidP="006928B1">
      <w:pPr>
        <w:pStyle w:val="3-NormalYaz"/>
        <w:spacing w:after="113" w:line="240" w:lineRule="exact"/>
        <w:jc w:val="center"/>
        <w:rPr>
          <w:rFonts w:hAnsi="Times New Roman"/>
          <w:b/>
          <w:sz w:val="24"/>
          <w:szCs w:val="24"/>
        </w:rPr>
      </w:pPr>
      <w:r w:rsidRPr="000E1A0B">
        <w:rPr>
          <w:rFonts w:hAnsi="Times New Roman"/>
          <w:b/>
          <w:sz w:val="24"/>
          <w:szCs w:val="24"/>
        </w:rPr>
        <w:t>İdareler ve İhalelere Katılacak Gerçek ve Tüzel Kişilerin EKAP’a Kaydı</w:t>
      </w:r>
    </w:p>
    <w:p w:rsidR="001F1AF7" w:rsidRPr="000E1A0B" w:rsidRDefault="001F1AF7" w:rsidP="006928B1">
      <w:pPr>
        <w:pStyle w:val="3-NormalYaz"/>
        <w:spacing w:line="240" w:lineRule="exact"/>
        <w:rPr>
          <w:rFonts w:hAnsi="Times New Roman"/>
          <w:b/>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İdarelerin EKAP’a kaydı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6 − </w:t>
      </w:r>
      <w:r w:rsidRPr="000E1A0B">
        <w:rPr>
          <w:rFonts w:hAnsi="Times New Roman"/>
          <w:sz w:val="24"/>
          <w:szCs w:val="24"/>
        </w:rPr>
        <w:t>(1) İdarelerin EKAP’a kayıt işlemi sonucunda Kurum ile idare arasında bir protokol düzenlenir. Düzenlenen protokolde idare adına EKAP’ta yer alan iş ve işlemleri yürütecek en fazla iki adet platform sorumlusu idare tarafından belirlenir. Platform sorumlusu, Kurum tarafından kendisine iletilmiş olan etkinleştirme bağlantısını kullanarak şifresini oluşturur. Platform sorumlusu, kullanıcı adı ve şifresi ile giriş yaparak EKAP üzerinden idarenin diğer kullanıcılarını belirler, kaydeder ve yetkilendirir.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(2) İdarenin adı, kurumsal kodu ve bütçe yapısına ilişkin bilgiler dışında protokolde yer alan bilgilerde değişiklik olması halinde, bu değişiklikler EKAP üzerinden idare kaydı güncellenmek suretiyle Kuruma bildirilir. EKAP üzerinden güncellenemeyen bilgilere ilişkin değişiklik talepleri idare tarafından Kuruma yazı ile iletilir.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İhalelere katılacak gerçek ve tüzel kişilerin EKAP’a kaydı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7 −</w:t>
      </w:r>
      <w:r w:rsidRPr="000E1A0B">
        <w:rPr>
          <w:rFonts w:hAnsi="Times New Roman"/>
          <w:sz w:val="24"/>
          <w:szCs w:val="24"/>
        </w:rPr>
        <w:t xml:space="preserve"> (1) İhalelere katılacak gerçek ve tüzel kişilerin EKAP’a kayıt işlemi sonucunda Kurum ile gerçek ve tüzel kişiler arasında bir protokol düzenlenir. Düzenlenen protokolde, EKAP’ta yer alan iş ve işlemleri gerçek veya tüzel kişi adına yürütecek en fazla iki adet platform sorumlusu belirtilir. Platform sorumlusu, Kurum tarafından kendisine iletilmiş olan etkinleştirme bağlantısını kullanarak şifresini oluşturur. Platform sorumlusu, kullanıcı adı ve şifresi ile giriş yaparak EKAP üzerinden gerçek veya tüzel kişi adına işlem yapabilecek diğer kullanıcıları belirler, kaydeder ve yetkilendirir.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(2) EKAP’a kayıt için aşağıda yer alan bilgi ve belgelerin protokol ekinde Kuruma sunulması zorunludur: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a) Gerçek kişi olması halinde;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1) Kayıtlı olduğu ticaret ve/veya sanayi odasından ya da esnaf ve sanatkâr odasından veya ilgili meslek odasından protokol kaydının yapıldığı yılda alınmış, odaya kayıtlı olduğunu gösterir belgenin aslı veya noter onaylı sureti,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lastRenderedPageBreak/>
        <w:tab/>
        <w:t xml:space="preserve">2) Noter onaylı imza beyannamesi,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3) Protokol vekil tarafından imzalanmış ise, vekil adına düzenlenmiş noter onaylı vekâletname ile vekilin noter onaylı imza beyannamesi,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4) Gerçek kişi adına münferiden e-imza kullanarak işlem yapmak üzere yetkilendirilen kişilere ait noter onaylı vekâletname ile noter onaylı imza beyannamesi.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b) Tüzel kişi olması halinde;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1) İlgili mevzuatı gereği kayıtlı olduğu ticaret ve/veya sanayi odasından protokol kaydının yapıldığı yılda alınmış, tüzel kişiliğin odaya kayıtlı olduğunu gösterir belgenin aslı veya noter onaylı sureti,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2) Tüzel kişiliğin noter onaylı imza sirküleri,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3) Protokol vekil tarafından imzalanmış ise, vekil adına düzenlenmiş noter onaylı vekâletname ile vekilin noter tasdikli imza beyannamesi,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4) Tüzel kişi adına münferiden e-imza kullanarak işlem yapmak üzere yetkilendirilen kişilere ait noter onaylı vekâletname ile noter onaylı imza beyannamesi.</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(3) Vergi kimlik numarası dışında protokolde yer alan bilgilerdeki değişiklikler EKAP üzerinden güncelleme yapılmak suretiyle Kuruma bildirilir. Ancak, protokol ekinde yer alan belgelerde değişiklik olması halinde, yeni belgeler meydana gelen değişikliği takip eden on beş gün içerisinde Kuruma sunulur.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(4) EKAP’a kayıt yaptırmak isteyen tüzel kişiler ile temsilci aracılığıyla başvuran gerçek kişilerin, EKAP üzerinden her türlü işlemi münferiden gerçekleştirmeye yönelik yetkiyi ihtiva eden temsil belgeleri ile Kuruma başvuruda bulunmaları zorunludur.</w:t>
      </w:r>
    </w:p>
    <w:p w:rsidR="002C6CFE" w:rsidRPr="002C6CFE" w:rsidRDefault="002C6CFE" w:rsidP="002C6CFE">
      <w:pPr>
        <w:pStyle w:val="3-NormalYaz"/>
        <w:rPr>
          <w:rFonts w:hAnsi="Times New Roman"/>
          <w:sz w:val="24"/>
          <w:szCs w:val="24"/>
        </w:rPr>
      </w:pPr>
      <w:r>
        <w:rPr>
          <w:rFonts w:hAnsi="Times New Roman"/>
          <w:sz w:val="24"/>
          <w:szCs w:val="24"/>
        </w:rPr>
        <w:tab/>
      </w:r>
      <w:r w:rsidRPr="002C6CFE">
        <w:rPr>
          <w:rFonts w:hAnsi="Times New Roman"/>
          <w:sz w:val="24"/>
          <w:szCs w:val="24"/>
        </w:rPr>
        <w:t xml:space="preserve">(5) </w:t>
      </w:r>
      <w:r w:rsidRPr="00C15CF9">
        <w:rPr>
          <w:rFonts w:hAnsi="Times New Roman"/>
          <w:b/>
          <w:sz w:val="24"/>
          <w:szCs w:val="24"/>
        </w:rPr>
        <w:t xml:space="preserve">(Ek fıkra: 04/03/2017-29997 R.G./2. </w:t>
      </w:r>
      <w:proofErr w:type="spellStart"/>
      <w:r w:rsidRPr="00C15CF9">
        <w:rPr>
          <w:rFonts w:hAnsi="Times New Roman"/>
          <w:b/>
          <w:sz w:val="24"/>
          <w:szCs w:val="24"/>
        </w:rPr>
        <w:t>md</w:t>
      </w:r>
      <w:proofErr w:type="gramStart"/>
      <w:r w:rsidRPr="00C15CF9">
        <w:rPr>
          <w:rFonts w:hAnsi="Times New Roman"/>
          <w:b/>
          <w:sz w:val="24"/>
          <w:szCs w:val="24"/>
        </w:rPr>
        <w:t>.</w:t>
      </w:r>
      <w:proofErr w:type="spellEnd"/>
      <w:r w:rsidR="00A74B03" w:rsidRPr="00C15CF9">
        <w:rPr>
          <w:rFonts w:hAnsi="Times New Roman"/>
          <w:b/>
          <w:sz w:val="24"/>
          <w:szCs w:val="24"/>
        </w:rPr>
        <w:t>,</w:t>
      </w:r>
      <w:proofErr w:type="gramEnd"/>
      <w:r w:rsidR="00A74B03" w:rsidRPr="00C15CF9">
        <w:rPr>
          <w:rFonts w:hAnsi="Times New Roman"/>
          <w:b/>
          <w:sz w:val="24"/>
          <w:szCs w:val="24"/>
        </w:rPr>
        <w:t xml:space="preserve"> Yürürlük: 09/03/2017</w:t>
      </w:r>
      <w:r w:rsidRPr="00C15CF9">
        <w:rPr>
          <w:rFonts w:hAnsi="Times New Roman"/>
          <w:b/>
          <w:sz w:val="24"/>
          <w:szCs w:val="24"/>
        </w:rPr>
        <w:t>)</w:t>
      </w:r>
      <w:r>
        <w:rPr>
          <w:rFonts w:hAnsi="Times New Roman"/>
          <w:sz w:val="24"/>
          <w:szCs w:val="24"/>
        </w:rPr>
        <w:t xml:space="preserve"> </w:t>
      </w:r>
      <w:proofErr w:type="spellStart"/>
      <w:r w:rsidRPr="002C6CFE">
        <w:rPr>
          <w:rFonts w:hAnsi="Times New Roman"/>
          <w:sz w:val="24"/>
          <w:szCs w:val="24"/>
        </w:rPr>
        <w:t>EKAP’a</w:t>
      </w:r>
      <w:proofErr w:type="spellEnd"/>
      <w:r w:rsidRPr="002C6CFE">
        <w:rPr>
          <w:rFonts w:hAnsi="Times New Roman"/>
          <w:sz w:val="24"/>
          <w:szCs w:val="24"/>
        </w:rPr>
        <w:t xml:space="preserve"> kayıtlı olan; gerçek kişilerin kendileri ile vekil veya temsilcileri; tüzel kişilerin kendileri, ortakları ve ortaklık oranları (halka arz edilen hisseler hariç), yönetimindeki görevliler ile vekil veya temsilcileri için aşağıda yer alan bilgileri güncelleyip son başvuru veya ihale tarihinden ve sözleşme imzalamadan önce </w:t>
      </w:r>
      <w:proofErr w:type="spellStart"/>
      <w:r w:rsidRPr="002C6CFE">
        <w:rPr>
          <w:rFonts w:hAnsi="Times New Roman"/>
          <w:sz w:val="24"/>
          <w:szCs w:val="24"/>
        </w:rPr>
        <w:t>EKAP’a</w:t>
      </w:r>
      <w:proofErr w:type="spellEnd"/>
      <w:r w:rsidRPr="002C6CFE">
        <w:rPr>
          <w:rFonts w:hAnsi="Times New Roman"/>
          <w:sz w:val="24"/>
          <w:szCs w:val="24"/>
        </w:rPr>
        <w:t xml:space="preserve"> kaydetmeleri zorunludur. Bu kişilerin, </w:t>
      </w:r>
    </w:p>
    <w:p w:rsidR="002C6CFE" w:rsidRPr="002C6CFE" w:rsidRDefault="002C6CFE" w:rsidP="002C6CFE">
      <w:pPr>
        <w:pStyle w:val="3-NormalYaz"/>
        <w:rPr>
          <w:rFonts w:hAnsi="Times New Roman"/>
          <w:sz w:val="24"/>
          <w:szCs w:val="24"/>
        </w:rPr>
      </w:pPr>
      <w:r>
        <w:rPr>
          <w:rFonts w:hAnsi="Times New Roman"/>
          <w:sz w:val="24"/>
          <w:szCs w:val="24"/>
        </w:rPr>
        <w:tab/>
      </w:r>
      <w:r w:rsidRPr="002C6CFE">
        <w:rPr>
          <w:rFonts w:hAnsi="Times New Roman"/>
          <w:sz w:val="24"/>
          <w:szCs w:val="24"/>
        </w:rPr>
        <w:t>a) Gerçek kişi olması halinde adı, soyadı ve T.C. kimlik numarası ile varsa işletme adı ve ticaret unvanı,</w:t>
      </w:r>
    </w:p>
    <w:p w:rsidR="002C6CFE" w:rsidRPr="002C6CFE" w:rsidRDefault="002C6CFE" w:rsidP="002C6CFE">
      <w:pPr>
        <w:pStyle w:val="3-NormalYaz"/>
        <w:rPr>
          <w:rFonts w:hAnsi="Times New Roman"/>
          <w:sz w:val="24"/>
          <w:szCs w:val="24"/>
        </w:rPr>
      </w:pPr>
      <w:r>
        <w:rPr>
          <w:rFonts w:hAnsi="Times New Roman"/>
          <w:sz w:val="24"/>
          <w:szCs w:val="24"/>
        </w:rPr>
        <w:tab/>
      </w:r>
      <w:r w:rsidRPr="002C6CFE">
        <w:rPr>
          <w:rFonts w:hAnsi="Times New Roman"/>
          <w:sz w:val="24"/>
          <w:szCs w:val="24"/>
        </w:rPr>
        <w:t xml:space="preserve">b) Tüzel kişi olması halinde ticaret unvanı, vergi kimlik numarası ile varsa işletme adı. </w:t>
      </w:r>
    </w:p>
    <w:p w:rsidR="002C6CFE" w:rsidRPr="002C6CFE" w:rsidRDefault="002C6CFE" w:rsidP="00A74B03">
      <w:pPr>
        <w:pStyle w:val="3-NormalYaz"/>
        <w:spacing w:line="240" w:lineRule="exact"/>
        <w:rPr>
          <w:rFonts w:hAnsi="Times New Roman"/>
          <w:sz w:val="24"/>
          <w:szCs w:val="24"/>
        </w:rPr>
      </w:pPr>
      <w:r w:rsidRPr="002C6CFE">
        <w:rPr>
          <w:rFonts w:hAnsi="Times New Roman"/>
          <w:sz w:val="24"/>
          <w:szCs w:val="24"/>
        </w:rPr>
        <w:tab/>
        <w:t xml:space="preserve">(6) </w:t>
      </w:r>
      <w:r w:rsidRPr="00C15CF9">
        <w:rPr>
          <w:rFonts w:hAnsi="Times New Roman"/>
          <w:b/>
          <w:sz w:val="24"/>
          <w:szCs w:val="24"/>
        </w:rPr>
        <w:t xml:space="preserve">(Ek fıkra: 04/03/2017-29997 R.G./2. </w:t>
      </w:r>
      <w:proofErr w:type="spellStart"/>
      <w:r w:rsidRPr="00C15CF9">
        <w:rPr>
          <w:rFonts w:hAnsi="Times New Roman"/>
          <w:b/>
          <w:sz w:val="24"/>
          <w:szCs w:val="24"/>
        </w:rPr>
        <w:t>md</w:t>
      </w:r>
      <w:proofErr w:type="gramStart"/>
      <w:r w:rsidRPr="00C15CF9">
        <w:rPr>
          <w:rFonts w:hAnsi="Times New Roman"/>
          <w:b/>
          <w:sz w:val="24"/>
          <w:szCs w:val="24"/>
        </w:rPr>
        <w:t>.</w:t>
      </w:r>
      <w:proofErr w:type="spellEnd"/>
      <w:r w:rsidR="00A74B03" w:rsidRPr="00C15CF9">
        <w:rPr>
          <w:rFonts w:hAnsi="Times New Roman"/>
          <w:b/>
          <w:sz w:val="24"/>
          <w:szCs w:val="24"/>
        </w:rPr>
        <w:t>,</w:t>
      </w:r>
      <w:proofErr w:type="gramEnd"/>
      <w:r w:rsidR="00A74B03" w:rsidRPr="00C15CF9">
        <w:rPr>
          <w:rFonts w:hAnsi="Times New Roman"/>
          <w:b/>
          <w:sz w:val="24"/>
          <w:szCs w:val="24"/>
        </w:rPr>
        <w:t xml:space="preserve"> Yürürlük: 09/03/2017</w:t>
      </w:r>
      <w:r w:rsidRPr="00C15CF9">
        <w:rPr>
          <w:rFonts w:hAnsi="Times New Roman"/>
          <w:b/>
          <w:sz w:val="24"/>
          <w:szCs w:val="24"/>
        </w:rPr>
        <w:t>)</w:t>
      </w:r>
      <w:r w:rsidRPr="002C6CFE">
        <w:rPr>
          <w:rFonts w:hAnsi="Times New Roman"/>
          <w:sz w:val="24"/>
          <w:szCs w:val="24"/>
        </w:rPr>
        <w:t xml:space="preserve"> Bu madde kapsamında </w:t>
      </w:r>
      <w:proofErr w:type="spellStart"/>
      <w:r w:rsidRPr="002C6CFE">
        <w:rPr>
          <w:rFonts w:hAnsi="Times New Roman"/>
          <w:sz w:val="24"/>
          <w:szCs w:val="24"/>
        </w:rPr>
        <w:t>EKAP’a</w:t>
      </w:r>
      <w:proofErr w:type="spellEnd"/>
      <w:r w:rsidRPr="002C6CFE">
        <w:rPr>
          <w:rFonts w:hAnsi="Times New Roman"/>
          <w:sz w:val="24"/>
          <w:szCs w:val="24"/>
        </w:rPr>
        <w:t xml:space="preserve"> kaydedilen bilgilerin eksiksiz, doğru ve güncel olması gerekmektedir. </w:t>
      </w:r>
      <w:proofErr w:type="spellStart"/>
      <w:r w:rsidRPr="002C6CFE">
        <w:rPr>
          <w:rFonts w:hAnsi="Times New Roman"/>
          <w:sz w:val="24"/>
          <w:szCs w:val="24"/>
        </w:rPr>
        <w:t>EKAP’a</w:t>
      </w:r>
      <w:proofErr w:type="spellEnd"/>
      <w:r w:rsidRPr="002C6CFE">
        <w:rPr>
          <w:rFonts w:hAnsi="Times New Roman"/>
          <w:sz w:val="24"/>
          <w:szCs w:val="24"/>
        </w:rPr>
        <w:t xml:space="preserve"> kayıtlı gerçek veya tüzel kişiler tarafından, beşinci fıkrada belirtilen bilgilerde değişiklik yapılmasının gerektiği hallerde bu değişikliklerin, en geç değişiklik tarihini izleyen 7 (yedi) gün içerisinde ancak her durumda son başvuru veya ihale tarihinden önce, son başvuru veya ihale tarihinden sonra gerçekleşen değişikliklerin sözleşme imzalanmadan önce güncellenerek </w:t>
      </w:r>
      <w:proofErr w:type="spellStart"/>
      <w:r w:rsidRPr="002C6CFE">
        <w:rPr>
          <w:rFonts w:hAnsi="Times New Roman"/>
          <w:sz w:val="24"/>
          <w:szCs w:val="24"/>
        </w:rPr>
        <w:t>EKAP’a</w:t>
      </w:r>
      <w:proofErr w:type="spellEnd"/>
      <w:r w:rsidRPr="002C6CFE">
        <w:rPr>
          <w:rFonts w:hAnsi="Times New Roman"/>
          <w:sz w:val="24"/>
          <w:szCs w:val="24"/>
        </w:rPr>
        <w:t xml:space="preserve"> kaydedilmesi zorunludur.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DÖRDÜNCÜ BÖLÜM</w:t>
      </w:r>
    </w:p>
    <w:p w:rsidR="0054781B" w:rsidRPr="000E1A0B" w:rsidRDefault="006928B1" w:rsidP="008042F7">
      <w:pPr>
        <w:pStyle w:val="3-NormalYaz"/>
        <w:jc w:val="center"/>
        <w:rPr>
          <w:rFonts w:hAnsi="Times New Roman"/>
          <w:b/>
          <w:sz w:val="24"/>
          <w:szCs w:val="24"/>
        </w:rPr>
      </w:pPr>
      <w:r w:rsidRPr="000E1A0B">
        <w:rPr>
          <w:rFonts w:hAnsi="Times New Roman"/>
          <w:b/>
          <w:sz w:val="24"/>
          <w:szCs w:val="24"/>
        </w:rPr>
        <w:t>İhale Hazırlık İşlemleri</w:t>
      </w:r>
    </w:p>
    <w:p w:rsidR="008042F7" w:rsidRPr="000E1A0B" w:rsidRDefault="008042F7" w:rsidP="008042F7">
      <w:pPr>
        <w:pStyle w:val="3-NormalYaz"/>
        <w:jc w:val="center"/>
        <w:rPr>
          <w:rFonts w:hAnsi="Times New Roman"/>
          <w:b/>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Yaklaşık maliyet</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8 −</w:t>
      </w:r>
      <w:r w:rsidRPr="000E1A0B">
        <w:rPr>
          <w:rFonts w:hAnsi="Times New Roman"/>
          <w:sz w:val="24"/>
          <w:szCs w:val="24"/>
        </w:rPr>
        <w:t xml:space="preserve"> (1) EKAP üzerinden yapılan ihalelerde idarece hazırlanan yaklaşık maliyet EKAP’a kaydedilir ve yaklaşık maliyetin açıklanması aşamasına kadar şifreli olarak tutulur.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İhtiyaç raporu</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9 −</w:t>
      </w:r>
      <w:r w:rsidRPr="000E1A0B">
        <w:rPr>
          <w:rFonts w:hAnsi="Times New Roman"/>
          <w:sz w:val="24"/>
          <w:szCs w:val="24"/>
        </w:rPr>
        <w:t xml:space="preserve"> (1) İdare tarafından, ihale sürecindeki diğer işlemler gerçekleştirilmeden önce ihale konusu mal veya hizmet alımı ya da yapım işinin niteliğinin, türünün ve miktarının, ihalede kısmi teklife izin verilmesi halinde kısımlarının, gerekli hallerde iş kalemlerinin tanımlandığı ihtiyaç raporu EKAP üzerinden hazırlanır.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İhale kaydı ve İKN alınması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10 −</w:t>
      </w:r>
      <w:r w:rsidRPr="000E1A0B">
        <w:rPr>
          <w:rFonts w:hAnsi="Times New Roman"/>
          <w:sz w:val="24"/>
          <w:szCs w:val="24"/>
        </w:rPr>
        <w:t xml:space="preserve"> (1) İhale ve/veya ön yeterlik dokümanının hazırlanmasından önce EKAP üzerinden idare tarafından ihale kaydı yapılır. İhale kaydı yapılan her bir ihaleye İKN verilir ve bu aşamadan sonra EKAP üzerinden yapılacak ihale ile ilgili bütün işlemlerde bu numara kullanılır.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lastRenderedPageBreak/>
        <w:tab/>
        <w:t>(2) Ön ilan yapılan ihalelerde ihale kaydı ön ilan hazırlanmadan önce yapılır.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Doküman hazırlanması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11 −</w:t>
      </w:r>
      <w:r w:rsidRPr="000E1A0B">
        <w:rPr>
          <w:rFonts w:hAnsi="Times New Roman"/>
          <w:sz w:val="24"/>
          <w:szCs w:val="24"/>
        </w:rPr>
        <w:t xml:space="preserve"> (1) İdare tarafından, ihale ve/veya ön yeterlik dokümanı EKAP üzerinden hazırlanır ve kayıt altına alınır.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Yabancı isteklilere açık olan ihalelerde, Türkçe yanında başka dillerde de doküman hazırlanabilir. Bu durumda, sadece Türkçe doküman EKAP üzerinden hazırlanır. Yabancı dilde hazırlanan doküman ise idare tarafından EKAP’a yüklenir. </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İdari şartname, ön yeterlik şartnamesi, sözleşme tasarısı ve çerçeve anlaşma tasarısı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12 −</w:t>
      </w:r>
      <w:r w:rsidRPr="000E1A0B">
        <w:rPr>
          <w:rFonts w:hAnsi="Times New Roman"/>
          <w:sz w:val="24"/>
          <w:szCs w:val="24"/>
        </w:rPr>
        <w:t xml:space="preserve"> (1) İdare tarafından idari şartname ve/veya ön yeterlik şartnamesi, sözleşme tasarısı, alımın türü ve uygulanacak ihale usulüne göre ilgili uygulama yönetmeliği ekinde yer alan tip idari şartname, tip ön yeterlik şartnamesi ve tip sözleşme tasarısı esas alınarak EKAP üzerinden hazırlanır. Tekliflerin elektronik ortamda alınacağı açık ihale usulü ile ihale edilen mal alımı ihalelerinde Ek-2’de yer alan “Açık İhale Usulü ile İhale Edilen ve Tekliflerin Elektronik Ortamda Alınacağı Mal Alımlarında Uygulanacak Tip İdari Şartname” esas alınır.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Mal ve hizmet alımı ihalelerinde, Kurumun uygun görüşü alınmak kaydıyla, istekliler tarafından hazırlanması mutat olan sözleşmeler kullanılabilir. Uygun görüş alınan mutat sözleşme örneği Kurum tarafından kabul edilen elektronik formata uygun olarak EKAP’a yüklenir ve ihale dokümanı içerisinde yer alır.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(3) İdare tarafından çerçeve anlaşma ihalesi yapılması durumunda, çerçeve anlaşma tasarısı, ilgili uygulama yönetmeliği ekinde yer alan tip çerçeve anlaşma esas alınarak, EKAP üzerinden hazırlanır.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(4) Çerçeve anlaşma ihalesi yapılması durumunda, ilgili uygulama yönetmeliği ekinde yer alan ihale türüne uygun tip münferit sözleşme, EKAP üzerinden hazırlanır.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(5) Çerçeve anlaşmanın yapılmasından sonra, ilgili çerçeve anlaşma kapsamında alım yapacak olan idare tarafından münferit sözleşme tasarısı, ilgili uygulama yönetmeliği ekinde yer alan ihale türüne uygun tip münferit sözleşme esas alınarak, EKAP üzerinden hazırlanır ve teklif vermeye davet edilen çerçeve anlaşmaya taraf isteklilere teklif vermeye davet yazısı ekinde gönderilir veya bu istekliler tarafından e-imza kullanılarak EKAP üzerinden indirilir.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Teknik şartnameler</w:t>
      </w:r>
    </w:p>
    <w:p w:rsidR="006928B1" w:rsidRPr="00914C9C" w:rsidRDefault="006928B1" w:rsidP="006928B1">
      <w:pPr>
        <w:pStyle w:val="3-NormalYaz"/>
        <w:spacing w:line="240" w:lineRule="exact"/>
        <w:rPr>
          <w:rFonts w:hAnsi="Times New Roman"/>
          <w:color w:val="FF0000"/>
          <w:sz w:val="24"/>
          <w:szCs w:val="24"/>
        </w:rPr>
      </w:pPr>
      <w:r w:rsidRPr="000E1A0B">
        <w:rPr>
          <w:rFonts w:hAnsi="Times New Roman"/>
          <w:b/>
          <w:sz w:val="24"/>
          <w:szCs w:val="24"/>
        </w:rPr>
        <w:tab/>
        <w:t>MADDE 13 −</w:t>
      </w:r>
      <w:r w:rsidRPr="000E1A0B">
        <w:rPr>
          <w:rFonts w:hAnsi="Times New Roman"/>
          <w:sz w:val="24"/>
          <w:szCs w:val="24"/>
        </w:rPr>
        <w:t xml:space="preserve"> (1) Teknik şartnameler, Kanun ve ilgili uygulama yönetmeliklerinde düzenlenen esaslara göre idareler tarafından hazırlanarak Kurumun belirlediği elektronik formatta EKAP’a yüklenir. </w:t>
      </w:r>
      <w:r w:rsidR="00FF7E3E" w:rsidRPr="00C419DD">
        <w:rPr>
          <w:rFonts w:hAnsi="Times New Roman"/>
          <w:b/>
          <w:sz w:val="24"/>
          <w:szCs w:val="24"/>
        </w:rPr>
        <w:t>(</w:t>
      </w:r>
      <w:r w:rsidR="00FF7E3E">
        <w:rPr>
          <w:rFonts w:hAnsi="Times New Roman"/>
          <w:b/>
          <w:sz w:val="24"/>
          <w:szCs w:val="24"/>
        </w:rPr>
        <w:t xml:space="preserve">Mülga: </w:t>
      </w:r>
      <w:proofErr w:type="gramStart"/>
      <w:r w:rsidR="00FF7E3E">
        <w:rPr>
          <w:rFonts w:hAnsi="Times New Roman"/>
          <w:b/>
          <w:sz w:val="24"/>
          <w:szCs w:val="24"/>
        </w:rPr>
        <w:t>19/06/2018</w:t>
      </w:r>
      <w:proofErr w:type="gramEnd"/>
      <w:r w:rsidR="00FF7E3E">
        <w:rPr>
          <w:rFonts w:hAnsi="Times New Roman"/>
          <w:b/>
          <w:sz w:val="24"/>
          <w:szCs w:val="24"/>
        </w:rPr>
        <w:t>-30453/m RG/3</w:t>
      </w:r>
      <w:r w:rsidR="00FF7E3E" w:rsidRPr="00C419DD">
        <w:rPr>
          <w:rFonts w:hAnsi="Times New Roman"/>
          <w:b/>
          <w:sz w:val="24"/>
          <w:szCs w:val="24"/>
        </w:rPr>
        <w:t xml:space="preserve">. </w:t>
      </w:r>
      <w:proofErr w:type="spellStart"/>
      <w:r w:rsidR="00FF7E3E" w:rsidRPr="00C419DD">
        <w:rPr>
          <w:rFonts w:hAnsi="Times New Roman"/>
          <w:b/>
          <w:sz w:val="24"/>
          <w:szCs w:val="24"/>
        </w:rPr>
        <w:t>md.</w:t>
      </w:r>
      <w:proofErr w:type="spellEnd"/>
      <w:r w:rsidR="00FF7E3E" w:rsidRPr="00C419DD">
        <w:rPr>
          <w:rFonts w:hAnsi="Times New Roman"/>
          <w:b/>
          <w:sz w:val="24"/>
          <w:szCs w:val="24"/>
        </w:rPr>
        <w:t>)</w:t>
      </w:r>
    </w:p>
    <w:p w:rsidR="006928B1" w:rsidRPr="00914C9C" w:rsidRDefault="006928B1" w:rsidP="006928B1">
      <w:pPr>
        <w:pStyle w:val="3-NormalYaz"/>
        <w:spacing w:line="240" w:lineRule="exact"/>
        <w:rPr>
          <w:rFonts w:hAnsi="Times New Roman"/>
          <w:color w:val="FF0000"/>
          <w:sz w:val="24"/>
          <w:szCs w:val="24"/>
        </w:rPr>
      </w:pPr>
      <w:r w:rsidRPr="000E1A0B">
        <w:rPr>
          <w:rFonts w:hAnsi="Times New Roman"/>
          <w:sz w:val="24"/>
          <w:szCs w:val="24"/>
        </w:rPr>
        <w:tab/>
      </w:r>
      <w:r w:rsidRPr="00914C9C">
        <w:rPr>
          <w:rFonts w:hAnsi="Times New Roman"/>
          <w:sz w:val="24"/>
          <w:szCs w:val="24"/>
        </w:rPr>
        <w:t xml:space="preserve">(2) </w:t>
      </w:r>
      <w:r w:rsidR="00914C9C" w:rsidRPr="00914C9C">
        <w:rPr>
          <w:rFonts w:hAnsi="Times New Roman"/>
          <w:b/>
          <w:sz w:val="24"/>
          <w:szCs w:val="24"/>
        </w:rPr>
        <w:t>(</w:t>
      </w:r>
      <w:r w:rsidR="00914C9C">
        <w:rPr>
          <w:rFonts w:hAnsi="Times New Roman"/>
          <w:b/>
          <w:sz w:val="24"/>
          <w:szCs w:val="24"/>
        </w:rPr>
        <w:t xml:space="preserve">Mülga: </w:t>
      </w:r>
      <w:proofErr w:type="gramStart"/>
      <w:r w:rsidR="00914C9C">
        <w:rPr>
          <w:rFonts w:hAnsi="Times New Roman"/>
          <w:b/>
          <w:sz w:val="24"/>
          <w:szCs w:val="24"/>
        </w:rPr>
        <w:t>19/06/2018</w:t>
      </w:r>
      <w:proofErr w:type="gramEnd"/>
      <w:r w:rsidR="00914C9C">
        <w:rPr>
          <w:rFonts w:hAnsi="Times New Roman"/>
          <w:b/>
          <w:sz w:val="24"/>
          <w:szCs w:val="24"/>
        </w:rPr>
        <w:t>-30453/m RG/3</w:t>
      </w:r>
      <w:r w:rsidR="00914C9C" w:rsidRPr="00C419DD">
        <w:rPr>
          <w:rFonts w:hAnsi="Times New Roman"/>
          <w:b/>
          <w:sz w:val="24"/>
          <w:szCs w:val="24"/>
        </w:rPr>
        <w:t xml:space="preserve">. </w:t>
      </w:r>
      <w:proofErr w:type="spellStart"/>
      <w:r w:rsidR="00914C9C" w:rsidRPr="00C419DD">
        <w:rPr>
          <w:rFonts w:hAnsi="Times New Roman"/>
          <w:b/>
          <w:sz w:val="24"/>
          <w:szCs w:val="24"/>
        </w:rPr>
        <w:t>md.</w:t>
      </w:r>
      <w:proofErr w:type="spellEnd"/>
      <w:r w:rsidR="00914C9C" w:rsidRPr="00C419DD">
        <w:rPr>
          <w:rFonts w:hAnsi="Times New Roman"/>
          <w:b/>
          <w:sz w:val="24"/>
          <w:szCs w:val="24"/>
        </w:rPr>
        <w:t>)</w:t>
      </w:r>
      <w:r w:rsidRPr="00914C9C">
        <w:rPr>
          <w:rFonts w:hAnsi="Times New Roman"/>
          <w:color w:val="FF0000"/>
          <w:sz w:val="24"/>
          <w:szCs w:val="24"/>
        </w:rPr>
        <w:t xml:space="preserve"> </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İhale komisyonunun kurulması ve çalışma esasları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14 −</w:t>
      </w:r>
      <w:r w:rsidRPr="000E1A0B">
        <w:rPr>
          <w:rFonts w:hAnsi="Times New Roman"/>
          <w:sz w:val="24"/>
          <w:szCs w:val="24"/>
        </w:rPr>
        <w:t xml:space="preserve"> (1) İhale yetkilisi, ihaleyi gerçekleştirmek üzere Kanunun 6 ncı maddesi gereğince, ihale ilanı veya ön yeterlik ilanı ya da davet tarihini izleyen en geç üç gün içinde ihale komisyonunu oluşturur.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İhale yetkilisi tarafından yedekleriyle birlikte görevlendirilen ihale komisyonu başkan ve üyeleri, görevlendirildikleri ihaleyle sınırlı olarak birinci fıkrada belirtilen süre içerisinde idare tarafından EKAP’ta tanımlanır. Her bir ihale komisyonu üyesine EKAP üzerinden görevli oldukları ihaleyle ilgili bilgilere ve ihale ve/veya ön yeterlik dokümanına erişim yetkisi verilir. </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BEŞİNCİ BÖLÜM</w:t>
      </w:r>
    </w:p>
    <w:p w:rsidR="006928B1" w:rsidRPr="000E1A0B" w:rsidRDefault="006928B1" w:rsidP="008042F7">
      <w:pPr>
        <w:pStyle w:val="3-NormalYaz"/>
        <w:jc w:val="center"/>
        <w:rPr>
          <w:rFonts w:hAnsi="Times New Roman"/>
          <w:b/>
          <w:sz w:val="24"/>
          <w:szCs w:val="24"/>
        </w:rPr>
      </w:pPr>
      <w:r w:rsidRPr="000E1A0B">
        <w:rPr>
          <w:rFonts w:hAnsi="Times New Roman"/>
          <w:b/>
          <w:sz w:val="24"/>
          <w:szCs w:val="24"/>
        </w:rPr>
        <w:t>İlanlar ile Dokümana İlişkin Hususlar</w:t>
      </w:r>
    </w:p>
    <w:p w:rsidR="0054781B" w:rsidRPr="000E1A0B" w:rsidRDefault="0054781B" w:rsidP="008042F7">
      <w:pPr>
        <w:pStyle w:val="3-NormalYaz"/>
        <w:jc w:val="center"/>
        <w:rPr>
          <w:rFonts w:hAnsi="Times New Roman"/>
          <w:b/>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İlanlar</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15 − </w:t>
      </w:r>
      <w:r w:rsidRPr="000E1A0B">
        <w:rPr>
          <w:rFonts w:hAnsi="Times New Roman"/>
          <w:sz w:val="24"/>
          <w:szCs w:val="24"/>
        </w:rPr>
        <w:t>(1) İhale ve ön yeterlik ilanı, iptal ilanı, düzeltme ilanı, sonuç ilanı Kanunun 13, 16, 26 ve 47 nci maddeleri ile ilgili uygulama yönetmeliğinde yer alan hükümlere göre EKAP üzerinden hazırlanır.</w:t>
      </w:r>
    </w:p>
    <w:p w:rsidR="00701A12" w:rsidRPr="000E1A0B" w:rsidRDefault="00701A12"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lastRenderedPageBreak/>
        <w:tab/>
        <w:t>Dokümanın görülmesi, satın alınması ve EKAP üzerinden indirilmesi</w:t>
      </w:r>
    </w:p>
    <w:p w:rsidR="00701A12" w:rsidRPr="000E1A0B" w:rsidRDefault="006928B1" w:rsidP="006928B1">
      <w:pPr>
        <w:pStyle w:val="3-NormalYaz"/>
        <w:spacing w:line="240" w:lineRule="exact"/>
        <w:rPr>
          <w:rFonts w:eastAsia="Times New Roman" w:hAnsi="Times New Roman"/>
          <w:sz w:val="24"/>
          <w:szCs w:val="24"/>
          <w:lang w:eastAsia="tr-TR"/>
        </w:rPr>
      </w:pPr>
      <w:r w:rsidRPr="000E1A0B">
        <w:rPr>
          <w:rFonts w:hAnsi="Times New Roman"/>
          <w:b/>
          <w:sz w:val="24"/>
          <w:szCs w:val="24"/>
        </w:rPr>
        <w:tab/>
        <w:t xml:space="preserve">MADDE 16 </w:t>
      </w:r>
      <w:r w:rsidR="00701A12" w:rsidRPr="000E1A0B">
        <w:rPr>
          <w:rFonts w:hAnsi="Times New Roman"/>
          <w:b/>
          <w:sz w:val="24"/>
          <w:szCs w:val="24"/>
        </w:rPr>
        <w:t>–(Ek fıkra:</w:t>
      </w:r>
      <w:r w:rsidR="00701A12" w:rsidRPr="000E1A0B">
        <w:rPr>
          <w:rFonts w:eastAsia="Times New Roman" w:hAnsi="Times New Roman"/>
          <w:b/>
          <w:sz w:val="24"/>
          <w:szCs w:val="24"/>
          <w:lang w:eastAsia="tr-TR"/>
        </w:rPr>
        <w:t>07/06/2014-29023 R.G./</w:t>
      </w:r>
      <w:r w:rsidR="00701A12" w:rsidRPr="000E1A0B">
        <w:rPr>
          <w:rFonts w:hAnsi="Times New Roman"/>
          <w:b/>
          <w:sz w:val="24"/>
          <w:szCs w:val="24"/>
        </w:rPr>
        <w:t xml:space="preserve">4. </w:t>
      </w:r>
      <w:proofErr w:type="spellStart"/>
      <w:r w:rsidR="00701A12" w:rsidRPr="000E1A0B">
        <w:rPr>
          <w:rFonts w:hAnsi="Times New Roman"/>
          <w:b/>
          <w:sz w:val="24"/>
          <w:szCs w:val="24"/>
        </w:rPr>
        <w:t>md</w:t>
      </w:r>
      <w:proofErr w:type="gramStart"/>
      <w:r w:rsidR="00701A12" w:rsidRPr="000E1A0B">
        <w:rPr>
          <w:rFonts w:hAnsi="Times New Roman"/>
          <w:b/>
          <w:sz w:val="24"/>
          <w:szCs w:val="24"/>
        </w:rPr>
        <w:t>.</w:t>
      </w:r>
      <w:proofErr w:type="spellEnd"/>
      <w:r w:rsidR="001B2715">
        <w:rPr>
          <w:rFonts w:hAnsi="Times New Roman"/>
          <w:b/>
          <w:sz w:val="24"/>
          <w:szCs w:val="24"/>
        </w:rPr>
        <w:t>;</w:t>
      </w:r>
      <w:proofErr w:type="gramEnd"/>
      <w:r w:rsidR="001B2715">
        <w:rPr>
          <w:rFonts w:hAnsi="Times New Roman"/>
          <w:b/>
          <w:sz w:val="24"/>
          <w:szCs w:val="24"/>
        </w:rPr>
        <w:t xml:space="preserve"> y</w:t>
      </w:r>
      <w:r w:rsidR="003B37A5" w:rsidRPr="000E1A0B">
        <w:rPr>
          <w:rFonts w:eastAsia="Times New Roman" w:hAnsi="Times New Roman"/>
          <w:b/>
          <w:sz w:val="24"/>
          <w:szCs w:val="24"/>
          <w:lang w:eastAsia="tr-TR"/>
        </w:rPr>
        <w:t>ürürlük:01/01/2015</w:t>
      </w:r>
      <w:r w:rsidR="00701A12" w:rsidRPr="000E1A0B">
        <w:rPr>
          <w:rFonts w:hAnsi="Times New Roman"/>
          <w:b/>
          <w:sz w:val="24"/>
          <w:szCs w:val="24"/>
        </w:rPr>
        <w:t>)</w:t>
      </w:r>
      <w:r w:rsidR="00C15CF9">
        <w:rPr>
          <w:rFonts w:hAnsi="Times New Roman"/>
          <w:b/>
          <w:sz w:val="24"/>
          <w:szCs w:val="24"/>
        </w:rPr>
        <w:t xml:space="preserve"> </w:t>
      </w:r>
      <w:r w:rsidRPr="000E1A0B">
        <w:rPr>
          <w:rFonts w:hAnsi="Times New Roman"/>
          <w:sz w:val="24"/>
          <w:szCs w:val="24"/>
        </w:rPr>
        <w:t xml:space="preserve">(1) </w:t>
      </w:r>
      <w:r w:rsidR="00701A12" w:rsidRPr="000E1A0B">
        <w:rPr>
          <w:rFonts w:eastAsia="Times New Roman" w:hAnsi="Times New Roman"/>
          <w:sz w:val="24"/>
          <w:szCs w:val="24"/>
          <w:lang w:eastAsia="tr-TR"/>
        </w:rPr>
        <w:t>Ön yeterlik dokümanı veya ihale dokümanı satın alınabilmesi için adına doküman satın alınacak Türkiye Cumhuriyeti kanunlarına göre kurulmuş tüzel kişiler ile Türkiye Cumhuriyeti vatandaşı gerçek kişilerin EKAP’a kayıtlı olması zorunludur. Ortak girişimlerde ise Türkiye Cumhuriyeti kanunlarına göre kurulmuş tüzel kişi ve Türkiye Cumhuriyeti vatandaşı gerçek kişi ortakların tamamının bu koşulu sağlaması gerekir.</w:t>
      </w:r>
    </w:p>
    <w:p w:rsidR="006928B1" w:rsidRPr="000E1A0B" w:rsidRDefault="00701A12" w:rsidP="006928B1">
      <w:pPr>
        <w:pStyle w:val="3-NormalYaz"/>
        <w:spacing w:line="240" w:lineRule="exact"/>
        <w:rPr>
          <w:rFonts w:hAnsi="Times New Roman"/>
          <w:sz w:val="24"/>
          <w:szCs w:val="24"/>
        </w:rPr>
      </w:pPr>
      <w:r w:rsidRPr="000E1A0B">
        <w:rPr>
          <w:rFonts w:eastAsia="Times New Roman" w:hAnsi="Times New Roman"/>
          <w:sz w:val="24"/>
          <w:szCs w:val="24"/>
          <w:lang w:eastAsia="tr-TR"/>
        </w:rPr>
        <w:tab/>
        <w:t xml:space="preserve">(2) </w:t>
      </w:r>
      <w:r w:rsidR="006928B1" w:rsidRPr="000E1A0B">
        <w:rPr>
          <w:rFonts w:hAnsi="Times New Roman"/>
          <w:sz w:val="24"/>
          <w:szCs w:val="24"/>
        </w:rPr>
        <w:t>İdare tarafından EKAP üzerinden hazırlanan ve yayımlanan ön yeterlik dokümanı ve/veya ihale dokümanı, EKAP’ta ve idarenin ilanda belirtilen adresinde bedelsiz olarak görülebilir. İhaleye katılmak için bu dokümanın idarece her sayfası onaylanmış örneğinin idareden satın alınması veya EKAP üzerinden EKAP’a kayıt için yapılan protokolde belirtilen münferiden e-imza kullanmaya yetkili kişiler tarafından e-imza kullanılarak indirilmesi zorunludur. İhale dokümanının EKAP üzerinden indirilmesi durumunda ilgili uygulama yönetmeliği ekinde yer alan “EKAP Üzerinden e-İmza Kullanılarak Ön Yeterlik/İhale Dokümanı İndirilmesine İlişkin Form” EKAP üzerinden düzenlenir.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w:t>
      </w:r>
      <w:r w:rsidR="00701A12" w:rsidRPr="000E1A0B">
        <w:rPr>
          <w:rFonts w:hAnsi="Times New Roman"/>
          <w:sz w:val="24"/>
          <w:szCs w:val="24"/>
        </w:rPr>
        <w:t>3</w:t>
      </w:r>
      <w:r w:rsidRPr="000E1A0B">
        <w:rPr>
          <w:rFonts w:hAnsi="Times New Roman"/>
          <w:sz w:val="24"/>
          <w:szCs w:val="24"/>
        </w:rPr>
        <w:t xml:space="preserve">) Tekliflerin elektronik ortamda alınacağı ihalelerde, EKAP’a kayıtlı gerçek veya tüzel kişilerin, ihale dokümanını e-imza kullanarak EKAP üzerinden indirmeleri zorunludur. Bu durumda Ek-1’de yer alan “Tekliflerin Elektronik Ortamda Alındığı İhalelerde EKAP Üzerinden e-İmza Kullanılarak Doküman İndirilmesine İlişkin Form” EKAP üzerinden düzenlenir. </w:t>
      </w:r>
    </w:p>
    <w:p w:rsidR="008F7FCA" w:rsidRPr="00AD5519" w:rsidRDefault="008F7FCA" w:rsidP="008F7FCA">
      <w:pPr>
        <w:tabs>
          <w:tab w:val="left" w:pos="566"/>
        </w:tabs>
        <w:spacing w:after="170" w:line="240" w:lineRule="exact"/>
        <w:rPr>
          <w:rFonts w:ascii="Times New Roman" w:eastAsia="Times New Roman" w:hAnsi="Times New Roman" w:cs="Times New Roman"/>
          <w:b/>
          <w:sz w:val="24"/>
          <w:szCs w:val="24"/>
        </w:rPr>
      </w:pPr>
      <w:r>
        <w:rPr>
          <w:rFonts w:hAnsi="Times New Roman"/>
          <w:sz w:val="24"/>
          <w:szCs w:val="24"/>
        </w:rPr>
        <w:tab/>
      </w:r>
      <w:r w:rsidR="006928B1" w:rsidRPr="000E1A0B">
        <w:rPr>
          <w:rFonts w:hAnsi="Times New Roman"/>
          <w:sz w:val="24"/>
          <w:szCs w:val="24"/>
        </w:rPr>
        <w:t>(</w:t>
      </w:r>
      <w:r w:rsidR="00701A12" w:rsidRPr="000E1A0B">
        <w:rPr>
          <w:rFonts w:hAnsi="Times New Roman"/>
          <w:sz w:val="24"/>
          <w:szCs w:val="24"/>
        </w:rPr>
        <w:t>4</w:t>
      </w:r>
      <w:r w:rsidR="006928B1" w:rsidRPr="000E1A0B">
        <w:rPr>
          <w:rFonts w:hAnsi="Times New Roman"/>
          <w:sz w:val="24"/>
          <w:szCs w:val="24"/>
        </w:rPr>
        <w:t xml:space="preserve">) </w:t>
      </w:r>
      <w:r w:rsidRPr="007D518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Mülga</w:t>
      </w:r>
      <w:r w:rsidRPr="007D518F">
        <w:rPr>
          <w:rFonts w:ascii="Times New Roman" w:eastAsia="Times New Roman" w:hAnsi="Times New Roman" w:cs="Times New Roman"/>
          <w:b/>
          <w:sz w:val="24"/>
          <w:szCs w:val="24"/>
        </w:rPr>
        <w:t>: 19/06/2018-30453/m RG/</w:t>
      </w:r>
      <w:r>
        <w:rPr>
          <w:rFonts w:ascii="Times New Roman" w:eastAsia="Times New Roman" w:hAnsi="Times New Roman" w:cs="Times New Roman"/>
          <w:b/>
          <w:sz w:val="24"/>
          <w:szCs w:val="24"/>
        </w:rPr>
        <w:t>4.</w:t>
      </w:r>
      <w:r w:rsidRPr="007D518F">
        <w:rPr>
          <w:rFonts w:ascii="Times New Roman" w:eastAsia="Times New Roman" w:hAnsi="Times New Roman" w:cs="Times New Roman"/>
          <w:b/>
          <w:sz w:val="24"/>
          <w:szCs w:val="24"/>
        </w:rPr>
        <w:t xml:space="preserve"> </w:t>
      </w:r>
      <w:proofErr w:type="spellStart"/>
      <w:r w:rsidRPr="007D518F">
        <w:rPr>
          <w:rFonts w:ascii="Times New Roman" w:eastAsia="Times New Roman" w:hAnsi="Times New Roman" w:cs="Times New Roman"/>
          <w:b/>
          <w:sz w:val="24"/>
          <w:szCs w:val="24"/>
        </w:rPr>
        <w:t>md</w:t>
      </w:r>
      <w:proofErr w:type="gramStart"/>
      <w:r w:rsidRPr="007D518F">
        <w:rPr>
          <w:rFonts w:ascii="Times New Roman" w:eastAsia="Times New Roman" w:hAnsi="Times New Roman" w:cs="Times New Roman"/>
          <w:b/>
          <w:sz w:val="24"/>
          <w:szCs w:val="24"/>
        </w:rPr>
        <w:t>.</w:t>
      </w:r>
      <w:proofErr w:type="spellEnd"/>
      <w:r w:rsidR="00E050E2">
        <w:rPr>
          <w:rFonts w:ascii="Times New Roman" w:eastAsia="Times New Roman" w:hAnsi="Times New Roman" w:cs="Times New Roman"/>
          <w:b/>
          <w:sz w:val="24"/>
          <w:szCs w:val="24"/>
        </w:rPr>
        <w:t>;</w:t>
      </w:r>
      <w:proofErr w:type="gramEnd"/>
      <w:r w:rsidR="00E050E2">
        <w:rPr>
          <w:rFonts w:ascii="Times New Roman" w:eastAsia="Times New Roman" w:hAnsi="Times New Roman" w:cs="Times New Roman"/>
          <w:b/>
          <w:sz w:val="24"/>
          <w:szCs w:val="24"/>
        </w:rPr>
        <w:t xml:space="preserve"> yürürlük: 19/</w:t>
      </w:r>
      <w:r>
        <w:rPr>
          <w:rFonts w:ascii="Times New Roman" w:eastAsia="Times New Roman" w:hAnsi="Times New Roman" w:cs="Times New Roman"/>
          <w:b/>
          <w:sz w:val="24"/>
          <w:szCs w:val="24"/>
        </w:rPr>
        <w:t>07</w:t>
      </w:r>
      <w:r w:rsidR="00E050E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2018</w:t>
      </w:r>
      <w:r w:rsidRPr="007D518F">
        <w:rPr>
          <w:rFonts w:ascii="Times New Roman" w:eastAsia="Times New Roman" w:hAnsi="Times New Roman" w:cs="Times New Roman"/>
          <w:b/>
          <w:sz w:val="24"/>
          <w:szCs w:val="24"/>
        </w:rPr>
        <w:t>)</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w:t>
      </w:r>
      <w:r w:rsidR="00701A12" w:rsidRPr="000E1A0B">
        <w:rPr>
          <w:rFonts w:hAnsi="Times New Roman"/>
          <w:sz w:val="24"/>
          <w:szCs w:val="24"/>
        </w:rPr>
        <w:t>5</w:t>
      </w:r>
      <w:r w:rsidRPr="000E1A0B">
        <w:rPr>
          <w:rFonts w:hAnsi="Times New Roman"/>
          <w:sz w:val="24"/>
          <w:szCs w:val="24"/>
        </w:rPr>
        <w:t xml:space="preserve">) Dokümanın, EKAP üzerinden e-imza kullanılarak indirilmesi durumunda doküman satın alınmış sayılır ve doküman bedeli ödenmez.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w:t>
      </w:r>
      <w:r w:rsidR="00701A12" w:rsidRPr="000E1A0B">
        <w:rPr>
          <w:rFonts w:hAnsi="Times New Roman"/>
          <w:sz w:val="24"/>
          <w:szCs w:val="24"/>
        </w:rPr>
        <w:t>6</w:t>
      </w:r>
      <w:r w:rsidRPr="000E1A0B">
        <w:rPr>
          <w:rFonts w:hAnsi="Times New Roman"/>
          <w:sz w:val="24"/>
          <w:szCs w:val="24"/>
        </w:rPr>
        <w:t>) İdarece satışı yapılan dokümanın EKAP’ta hazırlanan dokümana uygun olması zorunludur. Dokümanlar arasında farklılık bulunması halinde EKAP’ta hazırlanan doküman esas alınır.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w:t>
      </w:r>
      <w:r w:rsidR="00701A12" w:rsidRPr="000E1A0B">
        <w:rPr>
          <w:rFonts w:hAnsi="Times New Roman"/>
          <w:sz w:val="24"/>
          <w:szCs w:val="24"/>
        </w:rPr>
        <w:t>7</w:t>
      </w:r>
      <w:r w:rsidRPr="000E1A0B">
        <w:rPr>
          <w:rFonts w:hAnsi="Times New Roman"/>
          <w:sz w:val="24"/>
          <w:szCs w:val="24"/>
        </w:rPr>
        <w:t xml:space="preserve">) </w:t>
      </w:r>
      <w:r w:rsidR="008772EE" w:rsidRPr="000E1A0B">
        <w:rPr>
          <w:rFonts w:hAnsi="Times New Roman"/>
          <w:b/>
          <w:sz w:val="24"/>
          <w:szCs w:val="24"/>
        </w:rPr>
        <w:t>(Değişik</w:t>
      </w:r>
      <w:r w:rsidR="002C6CFE">
        <w:rPr>
          <w:rFonts w:hAnsi="Times New Roman"/>
          <w:b/>
          <w:sz w:val="24"/>
          <w:szCs w:val="24"/>
        </w:rPr>
        <w:t xml:space="preserve"> </w:t>
      </w:r>
      <w:r w:rsidR="00CA3DB5" w:rsidRPr="000E1A0B">
        <w:rPr>
          <w:rFonts w:hAnsi="Times New Roman"/>
          <w:b/>
          <w:sz w:val="24"/>
          <w:szCs w:val="24"/>
        </w:rPr>
        <w:t>ibare</w:t>
      </w:r>
      <w:r w:rsidR="008772EE" w:rsidRPr="000E1A0B">
        <w:rPr>
          <w:rFonts w:hAnsi="Times New Roman"/>
          <w:b/>
          <w:sz w:val="24"/>
          <w:szCs w:val="24"/>
        </w:rPr>
        <w:t>:</w:t>
      </w:r>
      <w:r w:rsidR="002C6CFE">
        <w:rPr>
          <w:rFonts w:hAnsi="Times New Roman"/>
          <w:b/>
          <w:sz w:val="24"/>
          <w:szCs w:val="24"/>
        </w:rPr>
        <w:t xml:space="preserve"> </w:t>
      </w:r>
      <w:r w:rsidR="008772EE" w:rsidRPr="000E1A0B">
        <w:rPr>
          <w:rFonts w:eastAsia="Times New Roman" w:hAnsi="Times New Roman"/>
          <w:b/>
          <w:sz w:val="24"/>
          <w:szCs w:val="24"/>
          <w:lang w:eastAsia="tr-TR"/>
        </w:rPr>
        <w:t>07/06/2014-29023 R.G./</w:t>
      </w:r>
      <w:r w:rsidR="008772EE" w:rsidRPr="000E1A0B">
        <w:rPr>
          <w:rFonts w:hAnsi="Times New Roman"/>
          <w:b/>
          <w:sz w:val="24"/>
          <w:szCs w:val="24"/>
        </w:rPr>
        <w:t>4. md</w:t>
      </w:r>
      <w:proofErr w:type="gramStart"/>
      <w:r w:rsidR="008772EE" w:rsidRPr="000E1A0B">
        <w:rPr>
          <w:rFonts w:hAnsi="Times New Roman"/>
          <w:b/>
          <w:sz w:val="24"/>
          <w:szCs w:val="24"/>
        </w:rPr>
        <w:t>.</w:t>
      </w:r>
      <w:r w:rsidR="003B37A5" w:rsidRPr="000E1A0B">
        <w:rPr>
          <w:rFonts w:hAnsi="Times New Roman"/>
          <w:b/>
          <w:sz w:val="24"/>
          <w:szCs w:val="24"/>
        </w:rPr>
        <w:t>,</w:t>
      </w:r>
      <w:proofErr w:type="gramEnd"/>
      <w:r w:rsidR="003B37A5" w:rsidRPr="000E1A0B">
        <w:rPr>
          <w:rFonts w:hAnsi="Times New Roman"/>
          <w:b/>
          <w:sz w:val="24"/>
          <w:szCs w:val="24"/>
        </w:rPr>
        <w:t xml:space="preserve"> </w:t>
      </w:r>
      <w:r w:rsidR="003B37A5" w:rsidRPr="000E1A0B">
        <w:rPr>
          <w:rFonts w:eastAsia="Times New Roman" w:hAnsi="Times New Roman"/>
          <w:b/>
          <w:sz w:val="24"/>
          <w:szCs w:val="24"/>
          <w:lang w:eastAsia="tr-TR"/>
        </w:rPr>
        <w:t>Yürürlük:01/01/2015</w:t>
      </w:r>
      <w:r w:rsidR="008772EE" w:rsidRPr="000E1A0B">
        <w:rPr>
          <w:rFonts w:hAnsi="Times New Roman"/>
          <w:b/>
          <w:sz w:val="24"/>
          <w:szCs w:val="24"/>
        </w:rPr>
        <w:t xml:space="preserve">) </w:t>
      </w:r>
      <w:r w:rsidR="008772EE" w:rsidRPr="000E1A0B">
        <w:rPr>
          <w:rFonts w:hAnsi="Times New Roman"/>
          <w:sz w:val="24"/>
          <w:szCs w:val="24"/>
        </w:rPr>
        <w:t>Doküman</w:t>
      </w:r>
      <w:r w:rsidRPr="000E1A0B">
        <w:rPr>
          <w:rFonts w:hAnsi="Times New Roman"/>
          <w:sz w:val="24"/>
          <w:szCs w:val="24"/>
        </w:rPr>
        <w:t xml:space="preserve">, uygulama yönetmeliklerinin ilgili hükümlerine göre, iadeli taahhütlü posta, acele posta veya kargo yoluyla satın alınabilir. </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Dokümanda değişiklik veya açıklama yapılması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17 −</w:t>
      </w:r>
      <w:r w:rsidRPr="000E1A0B">
        <w:rPr>
          <w:rFonts w:hAnsi="Times New Roman"/>
          <w:sz w:val="24"/>
          <w:szCs w:val="24"/>
        </w:rPr>
        <w:t xml:space="preserve"> (1)</w:t>
      </w:r>
      <w:r w:rsidR="002C6CFE">
        <w:rPr>
          <w:rFonts w:hAnsi="Times New Roman"/>
          <w:sz w:val="24"/>
          <w:szCs w:val="24"/>
        </w:rPr>
        <w:t xml:space="preserve"> </w:t>
      </w:r>
      <w:r w:rsidR="008772EE" w:rsidRPr="000E1A0B">
        <w:rPr>
          <w:rFonts w:hAnsi="Times New Roman"/>
          <w:b/>
          <w:sz w:val="24"/>
          <w:szCs w:val="24"/>
        </w:rPr>
        <w:t>(Değişik</w:t>
      </w:r>
      <w:r w:rsidR="00BF2141" w:rsidRPr="000E1A0B">
        <w:rPr>
          <w:rFonts w:hAnsi="Times New Roman"/>
          <w:b/>
          <w:sz w:val="24"/>
          <w:szCs w:val="24"/>
        </w:rPr>
        <w:t xml:space="preserve"> fıkra</w:t>
      </w:r>
      <w:r w:rsidR="008772EE" w:rsidRPr="000E1A0B">
        <w:rPr>
          <w:rFonts w:hAnsi="Times New Roman"/>
          <w:b/>
          <w:sz w:val="24"/>
          <w:szCs w:val="24"/>
        </w:rPr>
        <w:t>:</w:t>
      </w:r>
      <w:r w:rsidR="002C6CFE">
        <w:rPr>
          <w:rFonts w:hAnsi="Times New Roman"/>
          <w:b/>
          <w:sz w:val="24"/>
          <w:szCs w:val="24"/>
        </w:rPr>
        <w:t xml:space="preserve"> </w:t>
      </w:r>
      <w:r w:rsidR="008772EE" w:rsidRPr="000E1A0B">
        <w:rPr>
          <w:rFonts w:eastAsia="Times New Roman" w:hAnsi="Times New Roman"/>
          <w:b/>
          <w:sz w:val="24"/>
          <w:szCs w:val="24"/>
          <w:lang w:eastAsia="tr-TR"/>
        </w:rPr>
        <w:t>07/06/2014-29023 R.G./</w:t>
      </w:r>
      <w:r w:rsidR="008772EE" w:rsidRPr="000E1A0B">
        <w:rPr>
          <w:rFonts w:hAnsi="Times New Roman"/>
          <w:b/>
          <w:sz w:val="24"/>
          <w:szCs w:val="24"/>
        </w:rPr>
        <w:t xml:space="preserve">5. </w:t>
      </w:r>
      <w:proofErr w:type="spellStart"/>
      <w:r w:rsidR="008772EE" w:rsidRPr="000E1A0B">
        <w:rPr>
          <w:rFonts w:hAnsi="Times New Roman"/>
          <w:b/>
          <w:sz w:val="24"/>
          <w:szCs w:val="24"/>
        </w:rPr>
        <w:t>md</w:t>
      </w:r>
      <w:proofErr w:type="gramStart"/>
      <w:r w:rsidR="008772EE" w:rsidRPr="000E1A0B">
        <w:rPr>
          <w:rFonts w:hAnsi="Times New Roman"/>
          <w:b/>
          <w:sz w:val="24"/>
          <w:szCs w:val="24"/>
        </w:rPr>
        <w:t>.</w:t>
      </w:r>
      <w:proofErr w:type="spellEnd"/>
      <w:r w:rsidR="003B37A5" w:rsidRPr="000E1A0B">
        <w:rPr>
          <w:rFonts w:hAnsi="Times New Roman"/>
          <w:b/>
          <w:sz w:val="24"/>
          <w:szCs w:val="24"/>
        </w:rPr>
        <w:t>,</w:t>
      </w:r>
      <w:proofErr w:type="gramEnd"/>
      <w:r w:rsidR="003B37A5" w:rsidRPr="000E1A0B">
        <w:rPr>
          <w:rFonts w:hAnsi="Times New Roman"/>
          <w:b/>
          <w:sz w:val="24"/>
          <w:szCs w:val="24"/>
        </w:rPr>
        <w:t xml:space="preserve"> </w:t>
      </w:r>
      <w:r w:rsidR="003B37A5" w:rsidRPr="000E1A0B">
        <w:rPr>
          <w:rFonts w:eastAsia="Times New Roman" w:hAnsi="Times New Roman"/>
          <w:b/>
          <w:sz w:val="24"/>
          <w:szCs w:val="24"/>
          <w:lang w:eastAsia="tr-TR"/>
        </w:rPr>
        <w:t>Yürürlük:</w:t>
      </w:r>
      <w:r w:rsidR="002C6CFE">
        <w:rPr>
          <w:rFonts w:eastAsia="Times New Roman" w:hAnsi="Times New Roman"/>
          <w:b/>
          <w:sz w:val="24"/>
          <w:szCs w:val="24"/>
          <w:lang w:eastAsia="tr-TR"/>
        </w:rPr>
        <w:t xml:space="preserve"> </w:t>
      </w:r>
      <w:r w:rsidR="003B37A5" w:rsidRPr="000E1A0B">
        <w:rPr>
          <w:rFonts w:eastAsia="Times New Roman" w:hAnsi="Times New Roman"/>
          <w:b/>
          <w:sz w:val="24"/>
          <w:szCs w:val="24"/>
          <w:lang w:eastAsia="tr-TR"/>
        </w:rPr>
        <w:t>01/01/2015</w:t>
      </w:r>
      <w:r w:rsidR="008772EE" w:rsidRPr="000E1A0B">
        <w:rPr>
          <w:rFonts w:hAnsi="Times New Roman"/>
          <w:b/>
          <w:sz w:val="24"/>
          <w:szCs w:val="24"/>
        </w:rPr>
        <w:t>)</w:t>
      </w:r>
      <w:r w:rsidR="002C6CFE">
        <w:rPr>
          <w:rFonts w:hAnsi="Times New Roman"/>
          <w:b/>
          <w:sz w:val="24"/>
          <w:szCs w:val="24"/>
        </w:rPr>
        <w:t xml:space="preserve"> </w:t>
      </w:r>
      <w:r w:rsidR="008772EE" w:rsidRPr="000E1A0B">
        <w:rPr>
          <w:rFonts w:eastAsia="Times New Roman" w:hAnsi="Times New Roman"/>
          <w:sz w:val="24"/>
          <w:szCs w:val="24"/>
          <w:lang w:eastAsia="tr-TR"/>
        </w:rPr>
        <w:t>İhale veya ön yeterlik dokümanında değişiklik yapılması halinde, düzenlenen zeyilname EKAP’a kaydedilir ve kayıt zamanına kadar dokümanı satın alanlar ile e-imza kullanarak dokümanı indirmiş olan Türkiye Cumhuriyeti vatandaşı gerçek kişiler ile Türkiye Cumhuriyeti kanunlarına göre kurulmuş tüzel kişilere EKAP üzerinden bildirilir.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Tekliflerin elektronik ortamda alındığı ihalelerde zeyilname düzenlenmesi halinde, e-tekliflerini geri almak isteyen istekliler, EKAP üzerinden e-imza kullanarak e-teklifi silmek suretiyle bu işlemi gerçekleştirirler. </w:t>
      </w:r>
    </w:p>
    <w:p w:rsidR="008772EE" w:rsidRPr="000E1A0B" w:rsidRDefault="006928B1" w:rsidP="008772EE">
      <w:pPr>
        <w:pStyle w:val="3-NormalYaz"/>
        <w:spacing w:line="240" w:lineRule="exact"/>
        <w:rPr>
          <w:rFonts w:hAnsi="Times New Roman"/>
          <w:sz w:val="24"/>
          <w:szCs w:val="24"/>
        </w:rPr>
      </w:pPr>
      <w:r w:rsidRPr="000E1A0B">
        <w:rPr>
          <w:rFonts w:hAnsi="Times New Roman"/>
          <w:sz w:val="24"/>
          <w:szCs w:val="24"/>
        </w:rPr>
        <w:tab/>
        <w:t xml:space="preserve">(3) </w:t>
      </w:r>
      <w:r w:rsidR="008772EE" w:rsidRPr="000E1A0B">
        <w:rPr>
          <w:rFonts w:hAnsi="Times New Roman"/>
          <w:b/>
          <w:sz w:val="24"/>
          <w:szCs w:val="24"/>
        </w:rPr>
        <w:t>(Değişik</w:t>
      </w:r>
      <w:r w:rsidR="00BF2141" w:rsidRPr="000E1A0B">
        <w:rPr>
          <w:rFonts w:hAnsi="Times New Roman"/>
          <w:b/>
          <w:sz w:val="24"/>
          <w:szCs w:val="24"/>
        </w:rPr>
        <w:t xml:space="preserve"> fıkra</w:t>
      </w:r>
      <w:r w:rsidR="008772EE" w:rsidRPr="000E1A0B">
        <w:rPr>
          <w:rFonts w:hAnsi="Times New Roman"/>
          <w:b/>
          <w:sz w:val="24"/>
          <w:szCs w:val="24"/>
        </w:rPr>
        <w:t>:</w:t>
      </w:r>
      <w:r w:rsidR="002C6CFE">
        <w:rPr>
          <w:rFonts w:hAnsi="Times New Roman"/>
          <w:b/>
          <w:sz w:val="24"/>
          <w:szCs w:val="24"/>
        </w:rPr>
        <w:t xml:space="preserve"> </w:t>
      </w:r>
      <w:r w:rsidR="008772EE" w:rsidRPr="000E1A0B">
        <w:rPr>
          <w:rFonts w:eastAsia="Times New Roman" w:hAnsi="Times New Roman"/>
          <w:b/>
          <w:sz w:val="24"/>
          <w:szCs w:val="24"/>
          <w:lang w:eastAsia="tr-TR"/>
        </w:rPr>
        <w:t>07/06/2014-29023 R.G./</w:t>
      </w:r>
      <w:r w:rsidR="008772EE" w:rsidRPr="000E1A0B">
        <w:rPr>
          <w:rFonts w:hAnsi="Times New Roman"/>
          <w:b/>
          <w:sz w:val="24"/>
          <w:szCs w:val="24"/>
        </w:rPr>
        <w:t xml:space="preserve">5. </w:t>
      </w:r>
      <w:proofErr w:type="spellStart"/>
      <w:r w:rsidR="008772EE" w:rsidRPr="000E1A0B">
        <w:rPr>
          <w:rFonts w:hAnsi="Times New Roman"/>
          <w:b/>
          <w:sz w:val="24"/>
          <w:szCs w:val="24"/>
        </w:rPr>
        <w:t>md</w:t>
      </w:r>
      <w:proofErr w:type="gramStart"/>
      <w:r w:rsidR="008772EE" w:rsidRPr="000E1A0B">
        <w:rPr>
          <w:rFonts w:hAnsi="Times New Roman"/>
          <w:b/>
          <w:sz w:val="24"/>
          <w:szCs w:val="24"/>
        </w:rPr>
        <w:t>.</w:t>
      </w:r>
      <w:proofErr w:type="spellEnd"/>
      <w:r w:rsidR="003B37A5" w:rsidRPr="000E1A0B">
        <w:rPr>
          <w:rFonts w:hAnsi="Times New Roman"/>
          <w:b/>
          <w:sz w:val="24"/>
          <w:szCs w:val="24"/>
        </w:rPr>
        <w:t>,</w:t>
      </w:r>
      <w:proofErr w:type="gramEnd"/>
      <w:r w:rsidR="003B37A5" w:rsidRPr="000E1A0B">
        <w:rPr>
          <w:rFonts w:hAnsi="Times New Roman"/>
          <w:b/>
          <w:sz w:val="24"/>
          <w:szCs w:val="24"/>
        </w:rPr>
        <w:t xml:space="preserve"> </w:t>
      </w:r>
      <w:r w:rsidR="003B37A5" w:rsidRPr="000E1A0B">
        <w:rPr>
          <w:rFonts w:eastAsia="Times New Roman" w:hAnsi="Times New Roman"/>
          <w:b/>
          <w:sz w:val="24"/>
          <w:szCs w:val="24"/>
          <w:lang w:eastAsia="tr-TR"/>
        </w:rPr>
        <w:t>Yürürlük:</w:t>
      </w:r>
      <w:r w:rsidR="002C6CFE">
        <w:rPr>
          <w:rFonts w:eastAsia="Times New Roman" w:hAnsi="Times New Roman"/>
          <w:b/>
          <w:sz w:val="24"/>
          <w:szCs w:val="24"/>
          <w:lang w:eastAsia="tr-TR"/>
        </w:rPr>
        <w:t xml:space="preserve"> </w:t>
      </w:r>
      <w:r w:rsidR="003B37A5" w:rsidRPr="000E1A0B">
        <w:rPr>
          <w:rFonts w:eastAsia="Times New Roman" w:hAnsi="Times New Roman"/>
          <w:b/>
          <w:sz w:val="24"/>
          <w:szCs w:val="24"/>
          <w:lang w:eastAsia="tr-TR"/>
        </w:rPr>
        <w:t>01/01/2015</w:t>
      </w:r>
      <w:r w:rsidR="008772EE" w:rsidRPr="000E1A0B">
        <w:rPr>
          <w:rFonts w:hAnsi="Times New Roman"/>
          <w:b/>
          <w:sz w:val="24"/>
          <w:szCs w:val="24"/>
        </w:rPr>
        <w:t xml:space="preserve">) </w:t>
      </w:r>
      <w:r w:rsidR="008772EE" w:rsidRPr="000E1A0B">
        <w:rPr>
          <w:rFonts w:eastAsia="Times New Roman" w:hAnsi="Times New Roman"/>
          <w:sz w:val="24"/>
          <w:szCs w:val="24"/>
          <w:lang w:eastAsia="tr-TR"/>
        </w:rPr>
        <w:t>Kanunun 29 uncu maddesine göre açıklama yapılması halinde; yapılan açıklamalar EKAP’a kaydedilir ve kayıt zamanına kadar dokümanı satın alanlar ile e-imza kullanarak dokümanı indirmiş olan Türkiye Cumhuriyeti vatandaşı gerçek kişiler ile Türkiye Cumhuriyeti kanunlarına göre kurulmuş tüzel kişilere EKAP üzerinden bildirilir</w:t>
      </w:r>
      <w:r w:rsidRPr="000E1A0B">
        <w:rPr>
          <w:rFonts w:hAnsi="Times New Roman"/>
          <w:sz w:val="24"/>
          <w:szCs w:val="24"/>
        </w:rPr>
        <w:t>.</w:t>
      </w:r>
    </w:p>
    <w:p w:rsidR="008772EE" w:rsidRPr="000E1A0B" w:rsidRDefault="008772EE" w:rsidP="008772EE">
      <w:pPr>
        <w:pStyle w:val="3-NormalYaz"/>
        <w:spacing w:line="240" w:lineRule="exact"/>
        <w:rPr>
          <w:rFonts w:hAnsi="Times New Roman"/>
          <w:sz w:val="24"/>
          <w:szCs w:val="24"/>
        </w:rPr>
      </w:pPr>
    </w:p>
    <w:p w:rsidR="006928B1" w:rsidRPr="000E1A0B" w:rsidRDefault="008772EE" w:rsidP="006928B1">
      <w:pPr>
        <w:pStyle w:val="3-NormalYaz"/>
        <w:spacing w:line="240" w:lineRule="exact"/>
        <w:rPr>
          <w:rFonts w:hAnsi="Times New Roman"/>
          <w:b/>
          <w:sz w:val="24"/>
          <w:szCs w:val="24"/>
        </w:rPr>
      </w:pPr>
      <w:r w:rsidRPr="000E1A0B">
        <w:rPr>
          <w:rFonts w:hAnsi="Times New Roman"/>
          <w:b/>
          <w:sz w:val="24"/>
          <w:szCs w:val="24"/>
        </w:rPr>
        <w:tab/>
      </w:r>
      <w:r w:rsidR="006928B1" w:rsidRPr="000E1A0B">
        <w:rPr>
          <w:rFonts w:hAnsi="Times New Roman"/>
          <w:b/>
          <w:sz w:val="24"/>
          <w:szCs w:val="24"/>
        </w:rPr>
        <w:t>Başvuruların ve tekliflerin alınması, açılması ve değerlendirilmesi</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18 −</w:t>
      </w:r>
      <w:r w:rsidRPr="000E1A0B">
        <w:rPr>
          <w:rFonts w:hAnsi="Times New Roman"/>
          <w:sz w:val="24"/>
          <w:szCs w:val="24"/>
        </w:rPr>
        <w:t xml:space="preserve"> (1) Uygulama yönetmelikleri ile bu Yönetmelikteki hükümlere göre başvuruların ve tekliflerin alınması, açılması ve değerlendirilmesine ilişkin olarak gerçekleştirilen işlemler EKAP’a kaydedilir.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ALTINCI BÖLÜM</w:t>
      </w:r>
    </w:p>
    <w:p w:rsidR="006928B1" w:rsidRPr="000E1A0B" w:rsidRDefault="006928B1" w:rsidP="006928B1">
      <w:pPr>
        <w:pStyle w:val="3-NormalYaz"/>
        <w:spacing w:line="240" w:lineRule="exact"/>
        <w:jc w:val="center"/>
        <w:rPr>
          <w:rFonts w:hAnsi="Times New Roman"/>
          <w:b/>
          <w:sz w:val="24"/>
          <w:szCs w:val="24"/>
        </w:rPr>
      </w:pPr>
      <w:r w:rsidRPr="000E1A0B">
        <w:rPr>
          <w:rFonts w:hAnsi="Times New Roman"/>
          <w:b/>
          <w:sz w:val="24"/>
          <w:szCs w:val="24"/>
        </w:rPr>
        <w:t>Tekliflerin Elektronik Ortamda Alındığı İhalelerde</w:t>
      </w:r>
    </w:p>
    <w:p w:rsidR="006928B1" w:rsidRPr="000E1A0B" w:rsidRDefault="006928B1" w:rsidP="006928B1">
      <w:pPr>
        <w:pStyle w:val="3-NormalYaz"/>
        <w:spacing w:after="113" w:line="240" w:lineRule="exact"/>
        <w:jc w:val="center"/>
        <w:rPr>
          <w:rFonts w:hAnsi="Times New Roman"/>
          <w:b/>
          <w:sz w:val="24"/>
          <w:szCs w:val="24"/>
        </w:rPr>
      </w:pPr>
      <w:r w:rsidRPr="000E1A0B">
        <w:rPr>
          <w:rFonts w:hAnsi="Times New Roman"/>
          <w:b/>
          <w:sz w:val="24"/>
          <w:szCs w:val="24"/>
        </w:rPr>
        <w:t>e-tekliflerin Hazırlanması, Sunulması, Açılması ve Değerlendirilmesi</w:t>
      </w:r>
    </w:p>
    <w:p w:rsidR="0054781B" w:rsidRPr="000E1A0B" w:rsidRDefault="0054781B" w:rsidP="006928B1">
      <w:pPr>
        <w:pStyle w:val="3-NormalYaz"/>
        <w:spacing w:after="113" w:line="240" w:lineRule="exact"/>
        <w:jc w:val="center"/>
        <w:rPr>
          <w:rFonts w:hAnsi="Times New Roman"/>
          <w:b/>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e-tekliflerin hazırlanması ve sunulması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lastRenderedPageBreak/>
        <w:tab/>
        <w:t>MADDE 19 −</w:t>
      </w:r>
      <w:r w:rsidRPr="000E1A0B">
        <w:rPr>
          <w:rFonts w:hAnsi="Times New Roman"/>
          <w:sz w:val="24"/>
          <w:szCs w:val="24"/>
        </w:rPr>
        <w:t xml:space="preserve"> (1) e-teklifler, istekliler tarafından EKAP üzerinden hazırlanır. İlan ve ihale dokümanında, EKAP üzerinden sorgulanması mümkün olmayan katılım ve yeterlik belgelerinin Kurum tarafından belirlenen usul ve esaslara uygun şekilde bilgisayarda taratılarak e-teklif kapsamında sunulacağı yönünde düzenleme yapılır.</w:t>
      </w:r>
    </w:p>
    <w:p w:rsidR="00FD188C" w:rsidRPr="000E1A0B" w:rsidRDefault="006928B1" w:rsidP="006928B1">
      <w:pPr>
        <w:pStyle w:val="3-NormalYaz"/>
        <w:spacing w:line="240" w:lineRule="exact"/>
        <w:rPr>
          <w:rFonts w:hAnsi="Times New Roman"/>
          <w:sz w:val="24"/>
          <w:szCs w:val="24"/>
        </w:rPr>
      </w:pPr>
      <w:r w:rsidRPr="000E1A0B">
        <w:rPr>
          <w:rFonts w:hAnsi="Times New Roman"/>
          <w:sz w:val="24"/>
          <w:szCs w:val="24"/>
        </w:rPr>
        <w:tab/>
      </w:r>
      <w:r w:rsidR="00FD188C" w:rsidRPr="000E1A0B">
        <w:rPr>
          <w:rFonts w:hAnsi="Times New Roman"/>
          <w:sz w:val="24"/>
          <w:szCs w:val="24"/>
        </w:rPr>
        <w:t xml:space="preserve">(2) </w:t>
      </w:r>
      <w:r w:rsidR="00FD188C" w:rsidRPr="000E1A0B">
        <w:rPr>
          <w:rFonts w:hAnsi="Times New Roman"/>
          <w:b/>
          <w:sz w:val="24"/>
          <w:szCs w:val="24"/>
        </w:rPr>
        <w:t xml:space="preserve">(Değişik: </w:t>
      </w:r>
      <w:proofErr w:type="gramStart"/>
      <w:r w:rsidR="00FD188C" w:rsidRPr="000E1A0B">
        <w:rPr>
          <w:rFonts w:hAnsi="Times New Roman"/>
          <w:b/>
          <w:sz w:val="24"/>
          <w:szCs w:val="24"/>
        </w:rPr>
        <w:t>14/11/2012</w:t>
      </w:r>
      <w:proofErr w:type="gramEnd"/>
      <w:r w:rsidR="00FD188C" w:rsidRPr="000E1A0B">
        <w:rPr>
          <w:rFonts w:hAnsi="Times New Roman"/>
          <w:b/>
          <w:sz w:val="24"/>
          <w:szCs w:val="24"/>
        </w:rPr>
        <w:t>–</w:t>
      </w:r>
      <w:r w:rsidR="006B7551" w:rsidRPr="000E1A0B">
        <w:rPr>
          <w:rFonts w:hAnsi="Times New Roman"/>
          <w:b/>
          <w:sz w:val="24"/>
          <w:szCs w:val="24"/>
        </w:rPr>
        <w:t>28467 R.G. /</w:t>
      </w:r>
      <w:r w:rsidR="00FD188C" w:rsidRPr="000E1A0B">
        <w:rPr>
          <w:rFonts w:hAnsi="Times New Roman"/>
          <w:b/>
          <w:sz w:val="24"/>
          <w:szCs w:val="24"/>
        </w:rPr>
        <w:t>2</w:t>
      </w:r>
      <w:r w:rsidR="006B7551" w:rsidRPr="000E1A0B">
        <w:rPr>
          <w:rFonts w:hAnsi="Times New Roman"/>
          <w:b/>
          <w:sz w:val="24"/>
          <w:szCs w:val="24"/>
        </w:rPr>
        <w:t>.</w:t>
      </w:r>
      <w:r w:rsidR="00FD188C" w:rsidRPr="000E1A0B">
        <w:rPr>
          <w:rFonts w:hAnsi="Times New Roman"/>
          <w:b/>
          <w:sz w:val="24"/>
          <w:szCs w:val="24"/>
        </w:rPr>
        <w:t>md.)</w:t>
      </w:r>
      <w:r w:rsidR="00FD188C" w:rsidRPr="000E1A0B">
        <w:rPr>
          <w:rFonts w:hAnsi="Times New Roman"/>
          <w:sz w:val="24"/>
          <w:szCs w:val="24"/>
        </w:rPr>
        <w:t>e-teklifler, istekliler tarafından EKAP üzerinden hazırlandıktan sonra e-imza ile imzalanarak ihale tarih ve saatine kadar EKAP üzerinden gönderilir. Ortak girişimlerde e-teklifin ortak girişim ortaklarının tamamı tarafından e-imza ile imzalanması zorunludur. EKAP, e-imza ile imzalanmış e-teklifi Kuruma göndermeden önce şifreleme işlemi yapar. Şifreleme sonucunda EKAP tarafından oluşturulan e-anahtar, istekli tarafından kaydedilir. e-teklifin ihale dokümanında belirtilen tekliflerin açılma saatine kadar EKAP üzerinde Kurum tarafından belirlenecek şifreleme ve saklama yöntemleri ile saklanarak açılmaması sağlanır. Teklife ilişkin e-anahtar ihale tarih ve saatinden sonra, tekliflerin açılacağı saate kadar EKAP üzerinden gönderilir. Tekliflerin açılacağı saate kadar e-anahtarları gönderilmeyen teklifler değerlendirme dışı bırakılır.</w:t>
      </w:r>
      <w:r w:rsidRPr="000E1A0B">
        <w:rPr>
          <w:rFonts w:hAnsi="Times New Roman"/>
          <w:sz w:val="24"/>
          <w:szCs w:val="24"/>
        </w:rPr>
        <w:tab/>
      </w:r>
    </w:p>
    <w:p w:rsidR="006928B1" w:rsidRPr="000E1A0B" w:rsidRDefault="00FD188C" w:rsidP="006928B1">
      <w:pPr>
        <w:pStyle w:val="3-NormalYaz"/>
        <w:spacing w:line="240" w:lineRule="exact"/>
        <w:rPr>
          <w:rFonts w:hAnsi="Times New Roman"/>
          <w:sz w:val="24"/>
          <w:szCs w:val="24"/>
        </w:rPr>
      </w:pPr>
      <w:r w:rsidRPr="000E1A0B">
        <w:rPr>
          <w:rFonts w:hAnsi="Times New Roman"/>
          <w:sz w:val="24"/>
          <w:szCs w:val="24"/>
        </w:rPr>
        <w:tab/>
      </w:r>
      <w:r w:rsidR="006928B1" w:rsidRPr="000E1A0B">
        <w:rPr>
          <w:rFonts w:hAnsi="Times New Roman"/>
          <w:sz w:val="24"/>
          <w:szCs w:val="24"/>
        </w:rPr>
        <w:t>(3) e-teklifin ve buna ilişkin e-anahtarın EKAP’a alınma zamanı 5070 sayılı Elektronik İmza Kanunu ve ilgili ikincil mevzuatta düzenlenen zaman damgası ile kayıt altına alınır. Bu zamanın tespitinde atom saati kullanılır.</w:t>
      </w:r>
    </w:p>
    <w:p w:rsidR="00FD188C" w:rsidRPr="000E1A0B" w:rsidRDefault="006928B1" w:rsidP="006B7551">
      <w:pPr>
        <w:pStyle w:val="3-NormalYaz"/>
        <w:tabs>
          <w:tab w:val="left" w:pos="851"/>
          <w:tab w:val="left" w:pos="993"/>
        </w:tabs>
        <w:spacing w:line="240" w:lineRule="exact"/>
        <w:rPr>
          <w:rFonts w:hAnsi="Times New Roman"/>
          <w:sz w:val="24"/>
          <w:szCs w:val="24"/>
        </w:rPr>
      </w:pPr>
      <w:r w:rsidRPr="000E1A0B">
        <w:rPr>
          <w:rFonts w:hAnsi="Times New Roman"/>
          <w:sz w:val="24"/>
          <w:szCs w:val="24"/>
        </w:rPr>
        <w:tab/>
        <w:t>(4)</w:t>
      </w:r>
      <w:r w:rsidR="00C15CF9">
        <w:rPr>
          <w:rFonts w:hAnsi="Times New Roman"/>
          <w:sz w:val="24"/>
          <w:szCs w:val="24"/>
        </w:rPr>
        <w:t xml:space="preserve"> </w:t>
      </w:r>
      <w:r w:rsidR="006B7551" w:rsidRPr="000E1A0B">
        <w:rPr>
          <w:rFonts w:hAnsi="Times New Roman"/>
          <w:b/>
          <w:sz w:val="24"/>
          <w:szCs w:val="24"/>
        </w:rPr>
        <w:t>(Değişik:</w:t>
      </w:r>
      <w:r w:rsidR="002C6CFE">
        <w:rPr>
          <w:rFonts w:hAnsi="Times New Roman"/>
          <w:b/>
          <w:sz w:val="24"/>
          <w:szCs w:val="24"/>
        </w:rPr>
        <w:t xml:space="preserve"> </w:t>
      </w:r>
      <w:proofErr w:type="gramStart"/>
      <w:r w:rsidR="006B7551" w:rsidRPr="000E1A0B">
        <w:rPr>
          <w:rFonts w:hAnsi="Times New Roman"/>
          <w:b/>
          <w:sz w:val="24"/>
          <w:szCs w:val="24"/>
        </w:rPr>
        <w:t>14/11/2012</w:t>
      </w:r>
      <w:proofErr w:type="gramEnd"/>
      <w:r w:rsidR="006B7551" w:rsidRPr="000E1A0B">
        <w:rPr>
          <w:rFonts w:hAnsi="Times New Roman"/>
          <w:b/>
          <w:sz w:val="24"/>
          <w:szCs w:val="24"/>
        </w:rPr>
        <w:t>–28467 R.G./2.md.)</w:t>
      </w:r>
      <w:r w:rsidR="002C6CFE">
        <w:rPr>
          <w:rFonts w:hAnsi="Times New Roman"/>
          <w:b/>
          <w:sz w:val="24"/>
          <w:szCs w:val="24"/>
        </w:rPr>
        <w:t xml:space="preserve"> </w:t>
      </w:r>
      <w:r w:rsidR="00FD188C" w:rsidRPr="000E1A0B">
        <w:rPr>
          <w:rFonts w:hAnsi="Times New Roman"/>
          <w:sz w:val="24"/>
          <w:szCs w:val="24"/>
        </w:rPr>
        <w:t xml:space="preserve">EKAP’tan kaynaklanan teknik problemlerden veya öngörülmesi ve önlenmesi mümkün olmayan genel ve objektif nedenlerle </w:t>
      </w:r>
      <w:proofErr w:type="spellStart"/>
      <w:r w:rsidR="00FD188C" w:rsidRPr="000E1A0B">
        <w:rPr>
          <w:rFonts w:hAnsi="Times New Roman"/>
          <w:sz w:val="24"/>
          <w:szCs w:val="24"/>
        </w:rPr>
        <w:t>EKAP’a</w:t>
      </w:r>
      <w:proofErr w:type="spellEnd"/>
      <w:r w:rsidR="00FD188C" w:rsidRPr="000E1A0B">
        <w:rPr>
          <w:rFonts w:hAnsi="Times New Roman"/>
          <w:sz w:val="24"/>
          <w:szCs w:val="24"/>
        </w:rPr>
        <w:t xml:space="preserve"> erişimin sağlanamamasından dolayı, ihale tarih ve saatinden bir gün öncesinden itibaren e-tekliflerin; ihale tarih ve saatinden itibaren tekliflerin açılacağı saate kadar e-anahtarların hiçbir istekli tarafından </w:t>
      </w:r>
      <w:proofErr w:type="spellStart"/>
      <w:r w:rsidR="00FD188C" w:rsidRPr="000E1A0B">
        <w:rPr>
          <w:rFonts w:hAnsi="Times New Roman"/>
          <w:sz w:val="24"/>
          <w:szCs w:val="24"/>
        </w:rPr>
        <w:t>EKAP’a</w:t>
      </w:r>
      <w:proofErr w:type="spellEnd"/>
      <w:r w:rsidR="00FD188C" w:rsidRPr="000E1A0B">
        <w:rPr>
          <w:rFonts w:hAnsi="Times New Roman"/>
          <w:sz w:val="24"/>
          <w:szCs w:val="24"/>
        </w:rPr>
        <w:t xml:space="preserve"> iletilemediğinin ve/veya tekliflerin açılma saatinde e-tekliflerin açılamadığının idare tarafından Kuruma bildirilmesi veya Kurum tarafından tespit edilmesi durumunda, Kurum idareye ihale tarih ve saatini ve/veya tekliflerin açılma tarih ve saatini en fazla beş iş günü erteleme yetkisini tanıyabilir. Erteleme yapılması durumunda ihalenin ertelendiği EKAP üzerinden isteklilere ve/veya istekli olabileceklere bildirilir ve EKAP üzerinden görülebilir. Bu erteleme süresinde de teknik problemlerin çözülememesi veya EKAP’a erişimin sağlanamaması durumunda idare tarafından ihale iptal edilir.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(5) Mal alımı ihalelerinde, isteklilerden numune istenilmesi durumunda, numunelerin ihale tarih ve saatinden sonra sunulma yöntemi ile ihale komisyonunca numunenin teslim alınması ve değerlendirilmesine ilişkin düzenleme idari şartnamede yapılır. Numunelerin ihale tarih ve saatinden önce sunulması yönünde düzenleme yapılamaz. Teslim alınan numune için idarece iki nüsha tutanak düzenlenerek tutanağın bir nüshası istekliye verilir.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Mali durumu göstermek üzere bankalardan temin edilecek belgeler</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20 − </w:t>
      </w:r>
      <w:r w:rsidRPr="000E1A0B">
        <w:rPr>
          <w:rFonts w:hAnsi="Times New Roman"/>
          <w:sz w:val="24"/>
          <w:szCs w:val="24"/>
        </w:rPr>
        <w:t>(1) Banka referans mektubu Kurumla “EKAP Üzerinden Online Bilgi Alışverişine Yönelik İşbirliği Yapılmasına Dair Protokol” imzalamış olan bankalardan elektronik ortamda</w:t>
      </w:r>
      <w:r w:rsidR="00C15CF9">
        <w:rPr>
          <w:rFonts w:hAnsi="Times New Roman"/>
          <w:sz w:val="24"/>
          <w:szCs w:val="24"/>
        </w:rPr>
        <w:t xml:space="preserve"> </w:t>
      </w:r>
      <w:r w:rsidR="002422C5" w:rsidRPr="00813ACC">
        <w:rPr>
          <w:b/>
          <w:sz w:val="22"/>
          <w:szCs w:val="22"/>
        </w:rPr>
        <w:t>(De</w:t>
      </w:r>
      <w:r w:rsidR="002422C5" w:rsidRPr="00813ACC">
        <w:rPr>
          <w:b/>
          <w:sz w:val="22"/>
          <w:szCs w:val="22"/>
        </w:rPr>
        <w:t>ğ</w:t>
      </w:r>
      <w:r w:rsidR="002422C5" w:rsidRPr="00813ACC">
        <w:rPr>
          <w:b/>
          <w:sz w:val="22"/>
          <w:szCs w:val="22"/>
        </w:rPr>
        <w:t>i</w:t>
      </w:r>
      <w:r w:rsidR="002422C5" w:rsidRPr="00813ACC">
        <w:rPr>
          <w:b/>
          <w:sz w:val="22"/>
          <w:szCs w:val="22"/>
        </w:rPr>
        <w:t>ş</w:t>
      </w:r>
      <w:r w:rsidR="002422C5" w:rsidRPr="00813ACC">
        <w:rPr>
          <w:b/>
          <w:sz w:val="22"/>
          <w:szCs w:val="22"/>
        </w:rPr>
        <w:t xml:space="preserve">ik ibare: </w:t>
      </w:r>
      <w:r w:rsidR="002422C5">
        <w:rPr>
          <w:b/>
          <w:sz w:val="22"/>
          <w:szCs w:val="22"/>
        </w:rPr>
        <w:t>27</w:t>
      </w:r>
      <w:r w:rsidR="002422C5" w:rsidRPr="00813ACC">
        <w:rPr>
          <w:b/>
          <w:sz w:val="22"/>
          <w:szCs w:val="22"/>
        </w:rPr>
        <w:t>/</w:t>
      </w:r>
      <w:r w:rsidR="002422C5">
        <w:rPr>
          <w:b/>
          <w:sz w:val="22"/>
          <w:szCs w:val="22"/>
        </w:rPr>
        <w:t>5</w:t>
      </w:r>
      <w:r w:rsidR="002422C5" w:rsidRPr="00813ACC">
        <w:rPr>
          <w:b/>
          <w:sz w:val="22"/>
          <w:szCs w:val="22"/>
        </w:rPr>
        <w:t>/201</w:t>
      </w:r>
      <w:r w:rsidR="002422C5">
        <w:rPr>
          <w:b/>
          <w:sz w:val="22"/>
          <w:szCs w:val="22"/>
        </w:rPr>
        <w:t>6</w:t>
      </w:r>
      <w:r w:rsidR="002422C5" w:rsidRPr="00813ACC">
        <w:rPr>
          <w:b/>
          <w:sz w:val="22"/>
          <w:szCs w:val="22"/>
        </w:rPr>
        <w:t>-29</w:t>
      </w:r>
      <w:r w:rsidR="002422C5">
        <w:rPr>
          <w:b/>
          <w:sz w:val="22"/>
          <w:szCs w:val="22"/>
        </w:rPr>
        <w:t>724/m</w:t>
      </w:r>
      <w:r w:rsidR="003279E1">
        <w:rPr>
          <w:b/>
          <w:sz w:val="22"/>
          <w:szCs w:val="22"/>
        </w:rPr>
        <w:t>.</w:t>
      </w:r>
      <w:r w:rsidR="002422C5" w:rsidRPr="00813ACC">
        <w:rPr>
          <w:b/>
          <w:sz w:val="22"/>
          <w:szCs w:val="22"/>
        </w:rPr>
        <w:t xml:space="preserve"> R.G./</w:t>
      </w:r>
      <w:r w:rsidR="002422C5">
        <w:rPr>
          <w:b/>
          <w:sz w:val="22"/>
          <w:szCs w:val="22"/>
        </w:rPr>
        <w:t>1</w:t>
      </w:r>
      <w:r w:rsidR="002422C5" w:rsidRPr="00813ACC">
        <w:rPr>
          <w:b/>
          <w:sz w:val="22"/>
          <w:szCs w:val="22"/>
        </w:rPr>
        <w:t>.md</w:t>
      </w:r>
      <w:proofErr w:type="gramStart"/>
      <w:r w:rsidR="002422C5" w:rsidRPr="00813ACC">
        <w:rPr>
          <w:b/>
          <w:sz w:val="22"/>
          <w:szCs w:val="22"/>
        </w:rPr>
        <w:t>.,</w:t>
      </w:r>
      <w:proofErr w:type="gramEnd"/>
      <w:r w:rsidR="002422C5">
        <w:rPr>
          <w:b/>
          <w:sz w:val="22"/>
          <w:szCs w:val="22"/>
        </w:rPr>
        <w:t xml:space="preserve"> </w:t>
      </w:r>
      <w:r w:rsidR="002422C5" w:rsidRPr="00813ACC">
        <w:rPr>
          <w:b/>
          <w:sz w:val="22"/>
          <w:szCs w:val="22"/>
        </w:rPr>
        <w:t>Y</w:t>
      </w:r>
      <w:r w:rsidR="002422C5" w:rsidRPr="00813ACC">
        <w:rPr>
          <w:b/>
          <w:sz w:val="22"/>
          <w:szCs w:val="22"/>
        </w:rPr>
        <w:t>ü</w:t>
      </w:r>
      <w:r w:rsidR="002422C5" w:rsidRPr="00813ACC">
        <w:rPr>
          <w:b/>
          <w:sz w:val="22"/>
          <w:szCs w:val="22"/>
        </w:rPr>
        <w:t>r</w:t>
      </w:r>
      <w:r w:rsidR="002422C5" w:rsidRPr="00813ACC">
        <w:rPr>
          <w:b/>
          <w:sz w:val="22"/>
          <w:szCs w:val="22"/>
        </w:rPr>
        <w:t>ü</w:t>
      </w:r>
      <w:r w:rsidR="002422C5" w:rsidRPr="00813ACC">
        <w:rPr>
          <w:b/>
          <w:sz w:val="22"/>
          <w:szCs w:val="22"/>
        </w:rPr>
        <w:t>rl</w:t>
      </w:r>
      <w:r w:rsidR="002422C5" w:rsidRPr="00813ACC">
        <w:rPr>
          <w:b/>
          <w:sz w:val="22"/>
          <w:szCs w:val="22"/>
        </w:rPr>
        <w:t>ü</w:t>
      </w:r>
      <w:r w:rsidR="002422C5" w:rsidRPr="00813ACC">
        <w:rPr>
          <w:b/>
          <w:sz w:val="22"/>
          <w:szCs w:val="22"/>
        </w:rPr>
        <w:t>k: 1/</w:t>
      </w:r>
      <w:r w:rsidR="002422C5">
        <w:rPr>
          <w:b/>
          <w:sz w:val="22"/>
          <w:szCs w:val="22"/>
        </w:rPr>
        <w:t>7</w:t>
      </w:r>
      <w:r w:rsidR="002422C5" w:rsidRPr="00813ACC">
        <w:rPr>
          <w:b/>
          <w:sz w:val="22"/>
          <w:szCs w:val="22"/>
        </w:rPr>
        <w:t>/201</w:t>
      </w:r>
      <w:r w:rsidR="002422C5">
        <w:rPr>
          <w:b/>
          <w:sz w:val="22"/>
          <w:szCs w:val="22"/>
        </w:rPr>
        <w:t>6</w:t>
      </w:r>
      <w:r w:rsidR="002422C5" w:rsidRPr="00813ACC">
        <w:rPr>
          <w:b/>
          <w:sz w:val="22"/>
          <w:szCs w:val="22"/>
        </w:rPr>
        <w:t>)</w:t>
      </w:r>
      <w:r w:rsidR="002422C5">
        <w:rPr>
          <w:rFonts w:hAnsi="Times New Roman"/>
          <w:sz w:val="24"/>
          <w:szCs w:val="24"/>
        </w:rPr>
        <w:t xml:space="preserve"> alınır</w:t>
      </w:r>
      <w:r w:rsidRPr="000E1A0B">
        <w:rPr>
          <w:rFonts w:hAnsi="Times New Roman"/>
          <w:sz w:val="24"/>
          <w:szCs w:val="24"/>
        </w:rPr>
        <w:t xml:space="preserve">. Elektronik ortamda banka referans mektubu düzenlenmesi halinde Ek-1’de yer alan “Banka Referans Mektubu Bilgileri Formu” banka tarafından düzenlenerek talebi halinde ilgiliye verilir. Elektronik ortamda düzenlenen banka referans mektubuna ilişkin bilgiler, banka tarafından </w:t>
      </w:r>
      <w:r w:rsidR="003279E1">
        <w:rPr>
          <w:b/>
          <w:sz w:val="22"/>
          <w:szCs w:val="22"/>
        </w:rPr>
        <w:t>(M</w:t>
      </w:r>
      <w:r w:rsidR="003279E1">
        <w:rPr>
          <w:b/>
          <w:sz w:val="22"/>
          <w:szCs w:val="22"/>
        </w:rPr>
        <w:t>ü</w:t>
      </w:r>
      <w:r w:rsidR="003279E1">
        <w:rPr>
          <w:b/>
          <w:sz w:val="22"/>
          <w:szCs w:val="22"/>
        </w:rPr>
        <w:t>lga ibare: 27/5/2016</w:t>
      </w:r>
      <w:r w:rsidR="003279E1" w:rsidRPr="00813ACC">
        <w:rPr>
          <w:b/>
          <w:sz w:val="22"/>
          <w:szCs w:val="22"/>
        </w:rPr>
        <w:t>–</w:t>
      </w:r>
      <w:r w:rsidR="003279E1">
        <w:rPr>
          <w:b/>
          <w:sz w:val="22"/>
          <w:szCs w:val="22"/>
        </w:rPr>
        <w:t>29724/m. R.G./1</w:t>
      </w:r>
      <w:r w:rsidR="003279E1" w:rsidRPr="00813ACC">
        <w:rPr>
          <w:b/>
          <w:sz w:val="22"/>
          <w:szCs w:val="22"/>
        </w:rPr>
        <w:t>.md</w:t>
      </w:r>
      <w:proofErr w:type="gramStart"/>
      <w:r w:rsidR="003279E1" w:rsidRPr="00813ACC">
        <w:rPr>
          <w:b/>
          <w:sz w:val="22"/>
          <w:szCs w:val="22"/>
        </w:rPr>
        <w:t>.</w:t>
      </w:r>
      <w:r w:rsidR="003279E1">
        <w:rPr>
          <w:b/>
          <w:sz w:val="22"/>
          <w:szCs w:val="22"/>
        </w:rPr>
        <w:t>,</w:t>
      </w:r>
      <w:proofErr w:type="gramEnd"/>
      <w:r w:rsidR="003279E1">
        <w:rPr>
          <w:b/>
          <w:sz w:val="22"/>
          <w:szCs w:val="22"/>
        </w:rPr>
        <w:t xml:space="preserve"> </w:t>
      </w:r>
      <w:r w:rsidR="003279E1" w:rsidRPr="00813ACC">
        <w:rPr>
          <w:b/>
          <w:sz w:val="22"/>
          <w:szCs w:val="22"/>
        </w:rPr>
        <w:t>Y</w:t>
      </w:r>
      <w:r w:rsidR="003279E1" w:rsidRPr="00813ACC">
        <w:rPr>
          <w:b/>
          <w:sz w:val="22"/>
          <w:szCs w:val="22"/>
        </w:rPr>
        <w:t>ü</w:t>
      </w:r>
      <w:r w:rsidR="003279E1" w:rsidRPr="00813ACC">
        <w:rPr>
          <w:b/>
          <w:sz w:val="22"/>
          <w:szCs w:val="22"/>
        </w:rPr>
        <w:t>r</w:t>
      </w:r>
      <w:r w:rsidR="003279E1" w:rsidRPr="00813ACC">
        <w:rPr>
          <w:b/>
          <w:sz w:val="22"/>
          <w:szCs w:val="22"/>
        </w:rPr>
        <w:t>ü</w:t>
      </w:r>
      <w:r w:rsidR="003279E1" w:rsidRPr="00813ACC">
        <w:rPr>
          <w:b/>
          <w:sz w:val="22"/>
          <w:szCs w:val="22"/>
        </w:rPr>
        <w:t>rl</w:t>
      </w:r>
      <w:r w:rsidR="003279E1" w:rsidRPr="00813ACC">
        <w:rPr>
          <w:b/>
          <w:sz w:val="22"/>
          <w:szCs w:val="22"/>
        </w:rPr>
        <w:t>ü</w:t>
      </w:r>
      <w:r w:rsidR="003279E1" w:rsidRPr="00813ACC">
        <w:rPr>
          <w:b/>
          <w:sz w:val="22"/>
          <w:szCs w:val="22"/>
        </w:rPr>
        <w:t>k: 1/</w:t>
      </w:r>
      <w:r w:rsidR="003279E1">
        <w:rPr>
          <w:b/>
          <w:sz w:val="22"/>
          <w:szCs w:val="22"/>
        </w:rPr>
        <w:t>7</w:t>
      </w:r>
      <w:r w:rsidR="003279E1" w:rsidRPr="00813ACC">
        <w:rPr>
          <w:b/>
          <w:sz w:val="22"/>
          <w:szCs w:val="22"/>
        </w:rPr>
        <w:t>/201</w:t>
      </w:r>
      <w:r w:rsidR="003279E1">
        <w:rPr>
          <w:b/>
          <w:sz w:val="22"/>
          <w:szCs w:val="22"/>
        </w:rPr>
        <w:t>6</w:t>
      </w:r>
      <w:r w:rsidR="003279E1" w:rsidRPr="00813ACC">
        <w:rPr>
          <w:b/>
          <w:sz w:val="22"/>
          <w:szCs w:val="22"/>
        </w:rPr>
        <w:t>)</w:t>
      </w:r>
      <w:r w:rsidR="003279E1">
        <w:rPr>
          <w:b/>
          <w:sz w:val="22"/>
          <w:szCs w:val="22"/>
        </w:rPr>
        <w:t xml:space="preserve"> (</w:t>
      </w:r>
      <w:r w:rsidR="003279E1">
        <w:rPr>
          <w:b/>
          <w:sz w:val="22"/>
          <w:szCs w:val="22"/>
        </w:rPr>
        <w:t>…</w:t>
      </w:r>
      <w:r w:rsidR="003279E1">
        <w:rPr>
          <w:b/>
          <w:sz w:val="22"/>
          <w:szCs w:val="22"/>
        </w:rPr>
        <w:t>)</w:t>
      </w:r>
      <w:r w:rsidR="003279E1" w:rsidRPr="00512781">
        <w:rPr>
          <w:sz w:val="22"/>
          <w:szCs w:val="22"/>
        </w:rPr>
        <w:t xml:space="preserve"> </w:t>
      </w:r>
      <w:r w:rsidRPr="000E1A0B">
        <w:rPr>
          <w:rFonts w:hAnsi="Times New Roman"/>
          <w:sz w:val="24"/>
          <w:szCs w:val="24"/>
        </w:rPr>
        <w:t>EKAP’a aktarılır. Elektronik ortamda düzenlenen banka referans mektubuna banka tarafından ayırt edici bir numara verilir ve bu numara istekli tarafından EKAP üzerinden e-teklif kapsamında gönderilir.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w:t>
      </w:r>
      <w:r w:rsidR="002422C5" w:rsidRPr="00813ACC">
        <w:rPr>
          <w:b/>
          <w:sz w:val="22"/>
          <w:szCs w:val="22"/>
        </w:rPr>
        <w:t>(M</w:t>
      </w:r>
      <w:r w:rsidR="002422C5" w:rsidRPr="00813ACC">
        <w:rPr>
          <w:b/>
          <w:sz w:val="22"/>
          <w:szCs w:val="22"/>
        </w:rPr>
        <w:t>ü</w:t>
      </w:r>
      <w:r w:rsidR="002422C5" w:rsidRPr="00813ACC">
        <w:rPr>
          <w:b/>
          <w:sz w:val="22"/>
          <w:szCs w:val="22"/>
        </w:rPr>
        <w:t>lga f</w:t>
      </w:r>
      <w:r w:rsidR="002422C5" w:rsidRPr="00813ACC">
        <w:rPr>
          <w:b/>
          <w:sz w:val="22"/>
          <w:szCs w:val="22"/>
        </w:rPr>
        <w:t>ı</w:t>
      </w:r>
      <w:r w:rsidR="002422C5" w:rsidRPr="00813ACC">
        <w:rPr>
          <w:b/>
          <w:sz w:val="22"/>
          <w:szCs w:val="22"/>
        </w:rPr>
        <w:t xml:space="preserve">kra: </w:t>
      </w:r>
      <w:r w:rsidR="002422C5">
        <w:rPr>
          <w:b/>
          <w:sz w:val="22"/>
          <w:szCs w:val="22"/>
        </w:rPr>
        <w:t>2</w:t>
      </w:r>
      <w:r w:rsidR="002422C5" w:rsidRPr="00813ACC">
        <w:rPr>
          <w:b/>
          <w:sz w:val="22"/>
          <w:szCs w:val="22"/>
        </w:rPr>
        <w:t>7/</w:t>
      </w:r>
      <w:r w:rsidR="002422C5">
        <w:rPr>
          <w:b/>
          <w:sz w:val="22"/>
          <w:szCs w:val="22"/>
        </w:rPr>
        <w:t>5</w:t>
      </w:r>
      <w:r w:rsidR="002422C5" w:rsidRPr="00813ACC">
        <w:rPr>
          <w:b/>
          <w:sz w:val="22"/>
          <w:szCs w:val="22"/>
        </w:rPr>
        <w:t>/201</w:t>
      </w:r>
      <w:r w:rsidR="002422C5">
        <w:rPr>
          <w:b/>
          <w:sz w:val="22"/>
          <w:szCs w:val="22"/>
        </w:rPr>
        <w:t>6</w:t>
      </w:r>
      <w:r w:rsidR="002422C5" w:rsidRPr="00813ACC">
        <w:rPr>
          <w:b/>
          <w:sz w:val="22"/>
          <w:szCs w:val="22"/>
        </w:rPr>
        <w:t>–</w:t>
      </w:r>
      <w:r w:rsidR="002422C5" w:rsidRPr="00813ACC">
        <w:rPr>
          <w:b/>
          <w:sz w:val="22"/>
          <w:szCs w:val="22"/>
        </w:rPr>
        <w:t>29</w:t>
      </w:r>
      <w:r w:rsidR="002422C5">
        <w:rPr>
          <w:b/>
          <w:sz w:val="22"/>
          <w:szCs w:val="22"/>
        </w:rPr>
        <w:t>724/m</w:t>
      </w:r>
      <w:r w:rsidR="003279E1">
        <w:rPr>
          <w:b/>
          <w:sz w:val="22"/>
          <w:szCs w:val="22"/>
        </w:rPr>
        <w:t>.</w:t>
      </w:r>
      <w:r w:rsidR="002422C5" w:rsidRPr="00813ACC">
        <w:rPr>
          <w:b/>
          <w:sz w:val="22"/>
          <w:szCs w:val="22"/>
        </w:rPr>
        <w:t xml:space="preserve"> R.G./</w:t>
      </w:r>
      <w:r w:rsidR="003279E1">
        <w:rPr>
          <w:b/>
          <w:sz w:val="22"/>
          <w:szCs w:val="22"/>
        </w:rPr>
        <w:t>1</w:t>
      </w:r>
      <w:r w:rsidR="002422C5" w:rsidRPr="00813ACC">
        <w:rPr>
          <w:b/>
          <w:sz w:val="22"/>
          <w:szCs w:val="22"/>
        </w:rPr>
        <w:t>.md</w:t>
      </w:r>
      <w:proofErr w:type="gramStart"/>
      <w:r w:rsidR="002422C5" w:rsidRPr="00813ACC">
        <w:rPr>
          <w:b/>
          <w:sz w:val="22"/>
          <w:szCs w:val="22"/>
        </w:rPr>
        <w:t>.,</w:t>
      </w:r>
      <w:proofErr w:type="gramEnd"/>
      <w:r w:rsidR="002422C5" w:rsidRPr="00813ACC">
        <w:rPr>
          <w:b/>
          <w:sz w:val="22"/>
          <w:szCs w:val="22"/>
        </w:rPr>
        <w:t xml:space="preserve"> </w:t>
      </w:r>
      <w:r w:rsidR="002422C5">
        <w:rPr>
          <w:b/>
          <w:sz w:val="22"/>
          <w:szCs w:val="22"/>
        </w:rPr>
        <w:t>Y</w:t>
      </w:r>
      <w:r w:rsidR="002422C5">
        <w:rPr>
          <w:b/>
          <w:sz w:val="22"/>
          <w:szCs w:val="22"/>
        </w:rPr>
        <w:t>ü</w:t>
      </w:r>
      <w:r w:rsidR="002422C5">
        <w:rPr>
          <w:b/>
          <w:sz w:val="22"/>
          <w:szCs w:val="22"/>
        </w:rPr>
        <w:t>r</w:t>
      </w:r>
      <w:r w:rsidR="002422C5">
        <w:rPr>
          <w:b/>
          <w:sz w:val="22"/>
          <w:szCs w:val="22"/>
        </w:rPr>
        <w:t>ü</w:t>
      </w:r>
      <w:r w:rsidR="002422C5">
        <w:rPr>
          <w:b/>
          <w:sz w:val="22"/>
          <w:szCs w:val="22"/>
        </w:rPr>
        <w:t>rl</w:t>
      </w:r>
      <w:r w:rsidR="002422C5">
        <w:rPr>
          <w:b/>
          <w:sz w:val="22"/>
          <w:szCs w:val="22"/>
        </w:rPr>
        <w:t>ü</w:t>
      </w:r>
      <w:r w:rsidR="002422C5">
        <w:rPr>
          <w:b/>
          <w:sz w:val="22"/>
          <w:szCs w:val="22"/>
        </w:rPr>
        <w:t>k</w:t>
      </w:r>
      <w:r w:rsidR="002422C5" w:rsidRPr="00813ACC">
        <w:rPr>
          <w:b/>
          <w:sz w:val="22"/>
          <w:szCs w:val="22"/>
        </w:rPr>
        <w:t>: 1/</w:t>
      </w:r>
      <w:r w:rsidR="003279E1">
        <w:rPr>
          <w:b/>
          <w:sz w:val="22"/>
          <w:szCs w:val="22"/>
        </w:rPr>
        <w:t>7</w:t>
      </w:r>
      <w:r w:rsidR="002422C5" w:rsidRPr="00813ACC">
        <w:rPr>
          <w:b/>
          <w:sz w:val="22"/>
          <w:szCs w:val="22"/>
        </w:rPr>
        <w:t>/201</w:t>
      </w:r>
      <w:r w:rsidR="003279E1">
        <w:rPr>
          <w:b/>
          <w:sz w:val="22"/>
          <w:szCs w:val="22"/>
        </w:rPr>
        <w:t>6</w:t>
      </w:r>
      <w:r w:rsidR="002422C5" w:rsidRPr="00813ACC">
        <w:rPr>
          <w:b/>
          <w:sz w:val="22"/>
          <w:szCs w:val="22"/>
        </w:rPr>
        <w:t>)</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Geçici teminatlar</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21 −</w:t>
      </w:r>
      <w:r w:rsidRPr="000E1A0B">
        <w:rPr>
          <w:rFonts w:hAnsi="Times New Roman"/>
          <w:sz w:val="24"/>
          <w:szCs w:val="24"/>
        </w:rPr>
        <w:t xml:space="preserve"> (1) Kanunun 34 üncü maddesindeki değerler teminat olarak kabul edilir.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w:t>
      </w:r>
      <w:r w:rsidR="00217B84" w:rsidRPr="000E1A0B">
        <w:rPr>
          <w:rFonts w:hAnsi="Times New Roman"/>
          <w:b/>
          <w:sz w:val="24"/>
          <w:szCs w:val="24"/>
        </w:rPr>
        <w:t>(Değişik</w:t>
      </w:r>
      <w:r w:rsidR="00217B84">
        <w:rPr>
          <w:rFonts w:hAnsi="Times New Roman"/>
          <w:b/>
          <w:sz w:val="24"/>
          <w:szCs w:val="24"/>
        </w:rPr>
        <w:t xml:space="preserve"> fıkra</w:t>
      </w:r>
      <w:r w:rsidR="00217B84" w:rsidRPr="000E1A0B">
        <w:rPr>
          <w:rFonts w:hAnsi="Times New Roman"/>
          <w:b/>
          <w:sz w:val="24"/>
          <w:szCs w:val="24"/>
        </w:rPr>
        <w:t xml:space="preserve">: </w:t>
      </w:r>
      <w:r w:rsidR="00217B84">
        <w:rPr>
          <w:rFonts w:hAnsi="Times New Roman"/>
          <w:b/>
          <w:sz w:val="24"/>
          <w:szCs w:val="24"/>
        </w:rPr>
        <w:t>25</w:t>
      </w:r>
      <w:r w:rsidR="00217B84" w:rsidRPr="000E1A0B">
        <w:rPr>
          <w:rFonts w:hAnsi="Times New Roman"/>
          <w:b/>
          <w:sz w:val="24"/>
          <w:szCs w:val="24"/>
        </w:rPr>
        <w:t>/</w:t>
      </w:r>
      <w:r w:rsidR="00217B84">
        <w:rPr>
          <w:rFonts w:hAnsi="Times New Roman"/>
          <w:b/>
          <w:sz w:val="24"/>
          <w:szCs w:val="24"/>
        </w:rPr>
        <w:t>0</w:t>
      </w:r>
      <w:r w:rsidR="00217B84" w:rsidRPr="000E1A0B">
        <w:rPr>
          <w:rFonts w:hAnsi="Times New Roman"/>
          <w:b/>
          <w:sz w:val="24"/>
          <w:szCs w:val="24"/>
        </w:rPr>
        <w:t>1/201</w:t>
      </w:r>
      <w:r w:rsidR="00217B84">
        <w:rPr>
          <w:rFonts w:hAnsi="Times New Roman"/>
          <w:b/>
          <w:sz w:val="24"/>
          <w:szCs w:val="24"/>
        </w:rPr>
        <w:t>7</w:t>
      </w:r>
      <w:r w:rsidR="00217B84" w:rsidRPr="000E1A0B">
        <w:rPr>
          <w:rFonts w:hAnsi="Times New Roman"/>
          <w:b/>
          <w:sz w:val="24"/>
          <w:szCs w:val="24"/>
        </w:rPr>
        <w:t>–2</w:t>
      </w:r>
      <w:r w:rsidR="00217B84">
        <w:rPr>
          <w:rFonts w:hAnsi="Times New Roman"/>
          <w:b/>
          <w:sz w:val="24"/>
          <w:szCs w:val="24"/>
        </w:rPr>
        <w:t>9959</w:t>
      </w:r>
      <w:r w:rsidR="00217B84" w:rsidRPr="000E1A0B">
        <w:rPr>
          <w:rFonts w:hAnsi="Times New Roman"/>
          <w:b/>
          <w:sz w:val="24"/>
          <w:szCs w:val="24"/>
        </w:rPr>
        <w:t xml:space="preserve"> R.G./</w:t>
      </w:r>
      <w:r w:rsidR="00217B84">
        <w:rPr>
          <w:rFonts w:hAnsi="Times New Roman"/>
          <w:b/>
          <w:sz w:val="24"/>
          <w:szCs w:val="24"/>
        </w:rPr>
        <w:t>1</w:t>
      </w:r>
      <w:r w:rsidR="00217B84" w:rsidRPr="000E1A0B">
        <w:rPr>
          <w:rFonts w:hAnsi="Times New Roman"/>
          <w:b/>
          <w:sz w:val="24"/>
          <w:szCs w:val="24"/>
        </w:rPr>
        <w:t>.</w:t>
      </w:r>
      <w:r w:rsidR="00217B84">
        <w:rPr>
          <w:rFonts w:hAnsi="Times New Roman"/>
          <w:b/>
          <w:sz w:val="24"/>
          <w:szCs w:val="24"/>
        </w:rPr>
        <w:t xml:space="preserve"> </w:t>
      </w:r>
      <w:proofErr w:type="spellStart"/>
      <w:r w:rsidR="00217B84" w:rsidRPr="000E1A0B">
        <w:rPr>
          <w:rFonts w:hAnsi="Times New Roman"/>
          <w:b/>
          <w:sz w:val="24"/>
          <w:szCs w:val="24"/>
        </w:rPr>
        <w:t>md</w:t>
      </w:r>
      <w:proofErr w:type="gramStart"/>
      <w:r w:rsidR="00217B84" w:rsidRPr="000E1A0B">
        <w:rPr>
          <w:rFonts w:hAnsi="Times New Roman"/>
          <w:b/>
          <w:sz w:val="24"/>
          <w:szCs w:val="24"/>
        </w:rPr>
        <w:t>.</w:t>
      </w:r>
      <w:proofErr w:type="spellEnd"/>
      <w:r w:rsidR="000C1409">
        <w:t>;</w:t>
      </w:r>
      <w:proofErr w:type="gramEnd"/>
      <w:r w:rsidR="000C1409">
        <w:t xml:space="preserve"> </w:t>
      </w:r>
      <w:r w:rsidR="000C1409" w:rsidRPr="000C1409">
        <w:rPr>
          <w:rFonts w:hAnsi="Times New Roman"/>
          <w:b/>
          <w:sz w:val="24"/>
          <w:szCs w:val="24"/>
        </w:rPr>
        <w:t>d</w:t>
      </w:r>
      <w:r w:rsidR="00CF0AD3" w:rsidRPr="00CF0AD3">
        <w:rPr>
          <w:rFonts w:hAnsi="Times New Roman"/>
          <w:b/>
          <w:sz w:val="24"/>
          <w:szCs w:val="24"/>
        </w:rPr>
        <w:t>eğişik:19/06/2018-30453/m RG/</w:t>
      </w:r>
      <w:r w:rsidR="00CF0AD3">
        <w:rPr>
          <w:rFonts w:hAnsi="Times New Roman"/>
          <w:b/>
          <w:sz w:val="24"/>
          <w:szCs w:val="24"/>
        </w:rPr>
        <w:t>5</w:t>
      </w:r>
      <w:r w:rsidR="00E050E2">
        <w:rPr>
          <w:rFonts w:hAnsi="Times New Roman"/>
          <w:b/>
          <w:sz w:val="24"/>
          <w:szCs w:val="24"/>
        </w:rPr>
        <w:t xml:space="preserve"> </w:t>
      </w:r>
      <w:proofErr w:type="spellStart"/>
      <w:r w:rsidR="00E050E2">
        <w:rPr>
          <w:rFonts w:hAnsi="Times New Roman"/>
          <w:b/>
          <w:sz w:val="24"/>
          <w:szCs w:val="24"/>
        </w:rPr>
        <w:t>md.</w:t>
      </w:r>
      <w:proofErr w:type="spellEnd"/>
      <w:r w:rsidR="00E050E2">
        <w:rPr>
          <w:rFonts w:hAnsi="Times New Roman"/>
          <w:b/>
          <w:sz w:val="24"/>
          <w:szCs w:val="24"/>
        </w:rPr>
        <w:t>; yürürlük: 19/</w:t>
      </w:r>
      <w:r w:rsidR="00CF0AD3" w:rsidRPr="00CF0AD3">
        <w:rPr>
          <w:rFonts w:hAnsi="Times New Roman"/>
          <w:b/>
          <w:sz w:val="24"/>
          <w:szCs w:val="24"/>
        </w:rPr>
        <w:t>07</w:t>
      </w:r>
      <w:r w:rsidR="00E050E2">
        <w:rPr>
          <w:rFonts w:hAnsi="Times New Roman"/>
          <w:b/>
          <w:sz w:val="24"/>
          <w:szCs w:val="24"/>
        </w:rPr>
        <w:t>/</w:t>
      </w:r>
      <w:r w:rsidR="00CF0AD3" w:rsidRPr="00CF0AD3">
        <w:rPr>
          <w:rFonts w:hAnsi="Times New Roman"/>
          <w:b/>
          <w:sz w:val="24"/>
          <w:szCs w:val="24"/>
        </w:rPr>
        <w:t>2018)</w:t>
      </w:r>
      <w:r w:rsidR="00217B84">
        <w:rPr>
          <w:rFonts w:hAnsi="Times New Roman"/>
          <w:b/>
          <w:sz w:val="24"/>
          <w:szCs w:val="24"/>
        </w:rPr>
        <w:t xml:space="preserve"> </w:t>
      </w:r>
      <w:r w:rsidR="00217B84" w:rsidRPr="00217B84">
        <w:rPr>
          <w:rFonts w:hAnsi="Times New Roman"/>
          <w:color w:val="000000"/>
          <w:sz w:val="24"/>
          <w:szCs w:val="24"/>
        </w:rPr>
        <w:t xml:space="preserve">Geçici teminat mektupları Kurumla “EKAP Üzerinden Online Bilgi Alışverişine Yönelik İşbirliği Yapılmasına Dair Protokol” imzalamış olan </w:t>
      </w:r>
      <w:r w:rsidR="006E37D1">
        <w:rPr>
          <w:rFonts w:hAnsi="Times New Roman"/>
          <w:color w:val="000000"/>
          <w:sz w:val="24"/>
          <w:szCs w:val="24"/>
        </w:rPr>
        <w:t xml:space="preserve">kuruluşlardan </w:t>
      </w:r>
      <w:r w:rsidR="00217B84" w:rsidRPr="00217B84">
        <w:rPr>
          <w:rFonts w:hAnsi="Times New Roman"/>
          <w:color w:val="000000"/>
          <w:sz w:val="24"/>
          <w:szCs w:val="24"/>
        </w:rPr>
        <w:t xml:space="preserve">alınır. İlgilinin talebi halinde, </w:t>
      </w:r>
      <w:r w:rsidR="006E37D1">
        <w:rPr>
          <w:rFonts w:hAnsi="Times New Roman"/>
          <w:color w:val="000000"/>
          <w:sz w:val="24"/>
          <w:szCs w:val="24"/>
        </w:rPr>
        <w:t>kuruluş</w:t>
      </w:r>
      <w:r w:rsidR="00217B84" w:rsidRPr="00217B84">
        <w:rPr>
          <w:rFonts w:hAnsi="Times New Roman"/>
          <w:color w:val="000000"/>
          <w:sz w:val="24"/>
          <w:szCs w:val="24"/>
        </w:rPr>
        <w:t xml:space="preserve"> tarafından Ek-1’de yer alan “Geçici Teminat Mektubu Bilgileri Formu” düzenlenerek kendisine verilir. Geçici teminat mektupları, elektronik imza kullanılmak suretiyle elektronik veya </w:t>
      </w:r>
      <w:r w:rsidR="00DB396C">
        <w:rPr>
          <w:rFonts w:hAnsi="Times New Roman"/>
          <w:color w:val="000000"/>
          <w:sz w:val="24"/>
          <w:szCs w:val="24"/>
        </w:rPr>
        <w:t xml:space="preserve">ıslak imza kullanılmak suretiyle </w:t>
      </w:r>
      <w:r w:rsidR="00217B84" w:rsidRPr="00217B84">
        <w:rPr>
          <w:rFonts w:hAnsi="Times New Roman"/>
          <w:color w:val="000000"/>
          <w:sz w:val="24"/>
          <w:szCs w:val="24"/>
        </w:rPr>
        <w:t xml:space="preserve">fiziki ortamda düzenlenebilir. Ancak düzenlenen geçici teminat mektubuna </w:t>
      </w:r>
      <w:r w:rsidR="006E37D1">
        <w:rPr>
          <w:rFonts w:hAnsi="Times New Roman"/>
          <w:color w:val="000000"/>
          <w:sz w:val="24"/>
          <w:szCs w:val="24"/>
        </w:rPr>
        <w:t>kuruluş</w:t>
      </w:r>
      <w:r w:rsidR="00217B84" w:rsidRPr="00217B84">
        <w:rPr>
          <w:rFonts w:hAnsi="Times New Roman"/>
          <w:color w:val="000000"/>
          <w:sz w:val="24"/>
          <w:szCs w:val="24"/>
        </w:rPr>
        <w:t xml:space="preserve"> tarafından ayırt edici bir numara verilerek mektuba ilişkin bilgilerin</w:t>
      </w:r>
      <w:r w:rsidR="00217B84" w:rsidRPr="00217B84">
        <w:rPr>
          <w:rStyle w:val="apple-converted-space"/>
          <w:rFonts w:hAnsi="Times New Roman"/>
          <w:color w:val="000000"/>
          <w:sz w:val="24"/>
          <w:szCs w:val="24"/>
        </w:rPr>
        <w:t> </w:t>
      </w:r>
      <w:r w:rsidR="00217B84" w:rsidRPr="00217B84">
        <w:rPr>
          <w:rStyle w:val="spelle"/>
          <w:rFonts w:hAnsi="Times New Roman"/>
          <w:color w:val="000000"/>
          <w:sz w:val="24"/>
          <w:szCs w:val="24"/>
        </w:rPr>
        <w:t>EKAP’a</w:t>
      </w:r>
      <w:r w:rsidR="00217B84" w:rsidRPr="00217B84">
        <w:rPr>
          <w:rStyle w:val="apple-converted-space"/>
          <w:rFonts w:hAnsi="Times New Roman"/>
          <w:color w:val="000000"/>
          <w:sz w:val="24"/>
          <w:szCs w:val="24"/>
        </w:rPr>
        <w:t> </w:t>
      </w:r>
      <w:r w:rsidR="00217B84" w:rsidRPr="00217B84">
        <w:rPr>
          <w:rFonts w:hAnsi="Times New Roman"/>
          <w:color w:val="000000"/>
          <w:sz w:val="24"/>
          <w:szCs w:val="24"/>
        </w:rPr>
        <w:t xml:space="preserve">aktarılması ve verilen ayırt edici </w:t>
      </w:r>
      <w:r w:rsidR="00217B84" w:rsidRPr="00217B84">
        <w:rPr>
          <w:rFonts w:hAnsi="Times New Roman"/>
          <w:color w:val="000000"/>
          <w:sz w:val="24"/>
          <w:szCs w:val="24"/>
        </w:rPr>
        <w:lastRenderedPageBreak/>
        <w:t>numaranın istekli tarafından e-teklif kapsamında EKAP üzerinden gönderilmesi gerekir</w:t>
      </w:r>
      <w:r w:rsidR="00217B84" w:rsidRPr="006E37D1">
        <w:rPr>
          <w:rFonts w:hAnsi="Times New Roman"/>
          <w:color w:val="000000"/>
          <w:sz w:val="24"/>
          <w:szCs w:val="24"/>
        </w:rPr>
        <w:t>.</w:t>
      </w:r>
      <w:r w:rsidR="006E37D1">
        <w:rPr>
          <w:rFonts w:eastAsia="Times New Roman" w:hAnsi="Times New Roman"/>
          <w:sz w:val="24"/>
          <w:szCs w:val="24"/>
          <w:lang w:eastAsia="tr-TR"/>
        </w:rPr>
        <w:t xml:space="preserve"> </w:t>
      </w:r>
      <w:r w:rsidR="006E37D1" w:rsidRPr="006E37D1">
        <w:rPr>
          <w:rFonts w:hAnsi="Times New Roman"/>
          <w:color w:val="000000"/>
          <w:sz w:val="24"/>
          <w:szCs w:val="24"/>
        </w:rPr>
        <w:t xml:space="preserve">Geçici teminat mektuplarına ilişkin bilgilerin, yetkilendirilmiş merkezi bir kuruluş tarafından </w:t>
      </w:r>
      <w:proofErr w:type="spellStart"/>
      <w:r w:rsidR="006E37D1" w:rsidRPr="006E37D1">
        <w:rPr>
          <w:rFonts w:hAnsi="Times New Roman"/>
          <w:color w:val="000000"/>
          <w:sz w:val="24"/>
          <w:szCs w:val="24"/>
        </w:rPr>
        <w:t>EKAP’a</w:t>
      </w:r>
      <w:proofErr w:type="spellEnd"/>
      <w:r w:rsidR="006E37D1" w:rsidRPr="006E37D1">
        <w:rPr>
          <w:rFonts w:hAnsi="Times New Roman"/>
          <w:color w:val="000000"/>
          <w:sz w:val="24"/>
          <w:szCs w:val="24"/>
        </w:rPr>
        <w:t xml:space="preserve"> aktarılması durumunda da düzenlenen mektupların bu fıkraya uygun olarak alındığı kabul edilir.</w:t>
      </w:r>
    </w:p>
    <w:p w:rsidR="006928B1" w:rsidRPr="00CF0AD3" w:rsidRDefault="006928B1" w:rsidP="00CF0AD3">
      <w:pPr>
        <w:tabs>
          <w:tab w:val="left" w:pos="566"/>
        </w:tabs>
        <w:spacing w:after="170" w:line="240" w:lineRule="exact"/>
        <w:jc w:val="both"/>
        <w:rPr>
          <w:rFonts w:ascii="Times New Roman" w:hAnsi="Times New Roman" w:cs="Times New Roman"/>
          <w:sz w:val="24"/>
          <w:szCs w:val="24"/>
        </w:rPr>
      </w:pPr>
      <w:r w:rsidRPr="00CF0AD3">
        <w:rPr>
          <w:rFonts w:ascii="Times New Roman" w:hAnsi="Times New Roman" w:cs="Times New Roman"/>
          <w:sz w:val="24"/>
          <w:szCs w:val="24"/>
        </w:rPr>
        <w:tab/>
        <w:t>(3) Geçici teminat mektubu dışındaki teminatların saymanlık ya da muhasebe müdürlüklerine yatırıldığına ilişkin belgeler bilgisayarda taratılarak, istekli tarafından EKAP üzerinden e-teklif kapsamında gönderilir.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İhale saatinden veya tekliflerin açılma saatinden önce ihalenin iptal edilmesi</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22 −</w:t>
      </w:r>
      <w:r w:rsidRPr="000E1A0B">
        <w:rPr>
          <w:rFonts w:hAnsi="Times New Roman"/>
          <w:sz w:val="24"/>
          <w:szCs w:val="24"/>
        </w:rPr>
        <w:t xml:space="preserve"> (1) Tekliflerin elektronik ortamda alınacağı ihalelerin, ihale saatinden veya tekliflerin açılma saatinden önce iptal edilmesi durumunda e-teklifler ve bunlara ilişkin e-anahtarlar iptali izleyen iki iş günü içerisinde idare tarafından EKAP üzerinden silinir. </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e-tekliflerin açılması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23 −</w:t>
      </w:r>
      <w:r w:rsidRPr="000E1A0B">
        <w:rPr>
          <w:rFonts w:hAnsi="Times New Roman"/>
          <w:sz w:val="24"/>
          <w:szCs w:val="24"/>
        </w:rPr>
        <w:t xml:space="preserve"> (1)</w:t>
      </w:r>
      <w:r w:rsidR="00C15CF9">
        <w:rPr>
          <w:rFonts w:hAnsi="Times New Roman"/>
          <w:sz w:val="24"/>
          <w:szCs w:val="24"/>
        </w:rPr>
        <w:t xml:space="preserve"> </w:t>
      </w:r>
      <w:r w:rsidR="00DB5A77" w:rsidRPr="000E1A0B">
        <w:rPr>
          <w:rFonts w:hAnsi="Times New Roman"/>
          <w:b/>
          <w:sz w:val="24"/>
          <w:szCs w:val="24"/>
        </w:rPr>
        <w:t>(Değ</w:t>
      </w:r>
      <w:r w:rsidR="00DD42CC" w:rsidRPr="000E1A0B">
        <w:rPr>
          <w:rFonts w:hAnsi="Times New Roman"/>
          <w:b/>
          <w:sz w:val="24"/>
          <w:szCs w:val="24"/>
        </w:rPr>
        <w:t xml:space="preserve">işik: </w:t>
      </w:r>
      <w:proofErr w:type="gramStart"/>
      <w:r w:rsidR="00DD42CC" w:rsidRPr="000E1A0B">
        <w:rPr>
          <w:rFonts w:hAnsi="Times New Roman"/>
          <w:b/>
          <w:sz w:val="24"/>
          <w:szCs w:val="24"/>
        </w:rPr>
        <w:t>14/11/2012</w:t>
      </w:r>
      <w:proofErr w:type="gramEnd"/>
      <w:r w:rsidR="00DD42CC" w:rsidRPr="000E1A0B">
        <w:rPr>
          <w:rFonts w:hAnsi="Times New Roman"/>
          <w:b/>
          <w:sz w:val="24"/>
          <w:szCs w:val="24"/>
        </w:rPr>
        <w:t>–28467 R.G./</w:t>
      </w:r>
      <w:r w:rsidR="00DB5A77" w:rsidRPr="000E1A0B">
        <w:rPr>
          <w:rFonts w:hAnsi="Times New Roman"/>
          <w:b/>
          <w:sz w:val="24"/>
          <w:szCs w:val="24"/>
        </w:rPr>
        <w:t>3</w:t>
      </w:r>
      <w:r w:rsidR="00DD42CC" w:rsidRPr="000E1A0B">
        <w:rPr>
          <w:rFonts w:hAnsi="Times New Roman"/>
          <w:b/>
          <w:sz w:val="24"/>
          <w:szCs w:val="24"/>
        </w:rPr>
        <w:t>.</w:t>
      </w:r>
      <w:r w:rsidR="00DB5A77" w:rsidRPr="000E1A0B">
        <w:rPr>
          <w:rFonts w:hAnsi="Times New Roman"/>
          <w:b/>
          <w:sz w:val="24"/>
          <w:szCs w:val="24"/>
        </w:rPr>
        <w:t>md.)</w:t>
      </w:r>
      <w:r w:rsidR="00C15CF9">
        <w:rPr>
          <w:rFonts w:hAnsi="Times New Roman"/>
          <w:b/>
          <w:sz w:val="24"/>
          <w:szCs w:val="24"/>
        </w:rPr>
        <w:t xml:space="preserve"> </w:t>
      </w:r>
      <w:r w:rsidR="00DB5A77" w:rsidRPr="000E1A0B">
        <w:rPr>
          <w:rFonts w:hAnsi="Times New Roman"/>
          <w:sz w:val="24"/>
          <w:szCs w:val="24"/>
        </w:rPr>
        <w:t>İhale tarih ve saati ile tekliflerin açılma saati arasında asgari üç saatlik bir farkın bulunması kaydıyla, e-teklifler, aynı günün mesai saatleri içerisinde istekliler ve hazır bulunanlar önünde ihale komisyonu tarafından EKAP üzerinde açılır</w:t>
      </w:r>
      <w:r w:rsidRPr="000E1A0B">
        <w:rPr>
          <w:rFonts w:hAnsi="Times New Roman"/>
          <w:sz w:val="24"/>
          <w:szCs w:val="24"/>
        </w:rPr>
        <w:t xml:space="preserve">. </w:t>
      </w:r>
      <w:r w:rsidR="00291973" w:rsidRPr="000E1A0B">
        <w:rPr>
          <w:rFonts w:hAnsi="Times New Roman"/>
          <w:sz w:val="24"/>
          <w:szCs w:val="24"/>
        </w:rPr>
        <w:t>e-anahtarının bozuk olması veya e-teklifin virüs içermesi gibi nedenlerle EKAP tarafından açılamayan e-teklifler tespit edilerek açılamama gerekçeleri belirtilmek suretiyle EKAP üzerinden Ek-1’de yer alan “Açılamayan e-tekliflere İlişkin İhale Komisyonu Tutanağı” düzenlenir</w:t>
      </w:r>
      <w:r w:rsidR="00291973" w:rsidRPr="000E1A0B">
        <w:rPr>
          <w:rFonts w:hAnsi="Times New Roman"/>
          <w:sz w:val="18"/>
          <w:szCs w:val="18"/>
        </w:rPr>
        <w:t xml:space="preserve">. </w:t>
      </w:r>
      <w:r w:rsidRPr="000E1A0B">
        <w:rPr>
          <w:rFonts w:hAnsi="Times New Roman"/>
          <w:sz w:val="24"/>
          <w:szCs w:val="24"/>
        </w:rPr>
        <w:t>İhale komisyonunca ihale dokümanında belirtilen saatte kaç teklif verilmiş olduğu hazır bulunanlara duyurulur. İsteklilerin belgelerinin eksik olup olmadığı ve teklif mektubu ile geçici teminatlarının usulüne uygun olup olmadığı kontrol edilir. 21 inci maddenin ikinci fıkrası uyarınca alınan geçici teminat mektuplarının değerlendirilmesi, geçici teminat tutarının teklif bedelinin yüzde üçünü karşılayıp karşılamadığının ve geçici teminat mektubu geçerlilik süresinin EKAP tarafından kontrol edilmesi suretiyle yapılır. EKAP üzerinden Ek-1’de yer alan “e-teklif Açma ve Belge Kontrol Tutanağı” düzenlenir. İstekliler ile teklif fiyatları ve yaklaşık maliyet açıklanır ve EKAP üzerinden Ek-1’de yer alan “İsteklilerce Teklif Edilen Fiyatlara İlişkin Tutanak” hazırlanır. Hazırlanan bu tutanaklar durum izleme ekranında ihaleye katılan istekliler tarafından görülebilir ve EKAP üzerinde kayda alınır. Bu tutanakların çıktısı ihale komisyonu üyeleri tarafından imzalanır. Bu aşamada; hiçbir teklifin reddine veya kabulüne karar verilemez, teklifi oluşturan belgeler düzeltilemez ve tamamlanamaz. Teklifler ihale komisyonunca hemen değerlendirilmek üzere ilk oturum kapatılır.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 xml:space="preserve">e-tekliflerin değerlendirilmesi </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24 −</w:t>
      </w:r>
      <w:r w:rsidRPr="000E1A0B">
        <w:rPr>
          <w:rFonts w:hAnsi="Times New Roman"/>
          <w:sz w:val="24"/>
          <w:szCs w:val="24"/>
        </w:rPr>
        <w:t xml:space="preserve"> (1) e-tekliflerin açılması ve ilk oturumun kapatılmasından sonra, ihale komisyonu belirleyeceği bir tarih ve saatte toplanır ve EKAP üzerinde tekliflerin değerlendirmesine başlanır. Teklif değerlendirme işlemleri birden fazla oturumda yapılabilir. Ancak bu durumda her oturum kapatılmadan önce bilgiler EKAP’a kaydedilir.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Teklif değerlendirmesinde öncelikle ilk oturumda 23 üncü madde uyarınca e-teklifinin açılamadığı veya belgelerinin eksik olduğu ya da geçici teminatının uygun olmadığı tespit edilenlerin teklifleri değerlendirme dışı bırakılır ve buna ilişkin kayıt yapılır.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(3) İhale dokümanında belirtilen katılım belgeleri ve yeterlik kriterleri ile ilgili değerlendirme, e-teklif kapsamında yüklü olan belgelerin ve EKAP üzerinden ilgili kurum ve kuruluşların sistemlerinden sorgulama suretiyle elde edilen bilgilerin değerlendirilmesi suretiyle yapılır.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(4) Yeterlik kriterlerinin istekliler tarafından karşılanıp karşılanmadığına ilişkin değerlendirme ihale dokümanında yer alan hükümler çerçevesinde yapılır. Yeterlik kriterlerini karşılamayan isteklilerin teklifleri değerlendirme dışı bırakılır ve bu husus gerekçesi de açıkça belirtilmek suretiyle EKAP’a kaydedilir.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(5) EKAP üzerinden sorgulanmasının mümkün olmaması nedeniyle bilgisayarda taratılarak sunulması gereken belgeler ve eklerinden herhangi birinin e-teklif kapsamında sunulmamış olması halinde, bu eksik belgeler ve ekleri idarelerce tamamlatılamaz ve bu isteklilerin teklifleri değerlendirme dışı bırakılır. Ancak, bilgisayarda taratılarak e-teklif kapsamında sunulan belgelerde, teklifin esasını değiştirecek nitelikte olmaması kaydıyla, bilgi eksikliği bulunması halinde idare tarafından bilgilerin tamamlanması istenir. Bu çerçevede, </w:t>
      </w:r>
      <w:r w:rsidRPr="000E1A0B">
        <w:rPr>
          <w:rFonts w:hAnsi="Times New Roman"/>
          <w:sz w:val="24"/>
          <w:szCs w:val="24"/>
        </w:rPr>
        <w:lastRenderedPageBreak/>
        <w:t xml:space="preserve">bilgi eksikliklerinin tamamlanması için iki iş gününden az olmamak üzere makul bir tamamlama süresi verilir. Bu süre içerisinde istekli tarafından eksik bilgilere ilişkin belgeler idareye sunulur. Belirlenen sürede eksik bilgileri tamamlamayanların teklifleri dördüncü fıkrada belirtildiği şekilde değerlendirme dışı bırakılır.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(6) Teklif değerlendirme işlemleri sonrasında, EKAP üzerinden Ek-1’de yer alan “Uygun Olmayan Belgelerin Uygun Sayılmama Gerekçelerine İlişkin Tutanak” hazırlanır ve bir çıktısı alınarak ihale komisyonu üyeleri tarafından imzalanır. </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YEDİNCİ BÖLÜM</w:t>
      </w:r>
    </w:p>
    <w:p w:rsidR="006928B1" w:rsidRPr="000E1A0B" w:rsidRDefault="006928B1" w:rsidP="008042F7">
      <w:pPr>
        <w:pStyle w:val="3-NormalYaz"/>
        <w:jc w:val="center"/>
        <w:rPr>
          <w:rFonts w:hAnsi="Times New Roman"/>
          <w:b/>
          <w:sz w:val="24"/>
          <w:szCs w:val="24"/>
        </w:rPr>
      </w:pPr>
      <w:r w:rsidRPr="000E1A0B">
        <w:rPr>
          <w:rFonts w:hAnsi="Times New Roman"/>
          <w:b/>
          <w:sz w:val="24"/>
          <w:szCs w:val="24"/>
        </w:rPr>
        <w:t>İhalenin Sonuçlandırılması</w:t>
      </w:r>
    </w:p>
    <w:p w:rsidR="0054781B" w:rsidRPr="000E1A0B" w:rsidRDefault="0054781B" w:rsidP="008042F7">
      <w:pPr>
        <w:pStyle w:val="3-NormalYaz"/>
        <w:jc w:val="center"/>
        <w:rPr>
          <w:rFonts w:hAnsi="Times New Roman"/>
          <w:b/>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İhalenin karara bağlanması, onaylanması veya iptal edilmesi</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25 − </w:t>
      </w:r>
      <w:r w:rsidRPr="000E1A0B">
        <w:rPr>
          <w:rFonts w:hAnsi="Times New Roman"/>
          <w:sz w:val="24"/>
          <w:szCs w:val="24"/>
        </w:rPr>
        <w:t xml:space="preserve">(1) Yapılan değerlendirme sonucu ihale ekonomik açıdan en avantajlı teklifi veren isteklinin üzerinde bırakılır ve EKAP üzerinden Ek-1’de yer alan “İhale komisyonu kararı tutanağı” düzenlenir. İhale komisyonu kararının bir çıktısı alınarak ihale komisyonu üyeleri tarafından imzalanır ve ihale yetkilisinin onayına sunulur.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(2) İhale kararı ihale yetkilisince onaylanmadan önce, ihale üzerinde kalan istekli ile varsa ekonomik açıdan en avantajlı ikinci teklif sahibi isteklinin ihalelere katılmaktan yasaklı olup olmadığı EKAP üzerinden teyit edilir ve buna ilişkin belge ihale komisyon kararına eklenir. Her iki isteklinin de yasaklı olduğunun anlaşılması durumunda ihale yetkilisince ihale kararı onaylanmaz ve ihale iptal edilir.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(3) İhale yetkilisi, karar tarihini izleyen en geç beş iş günü içinde ihale kararını onaylar veya gerekçesini açıkça belirtmek suretiyle iptal eder. İhale; kararın onaylanması halinde geçerli, iptal edilmesi halinde ise hükümsüz sayılır. Onay ve iptal işlemleri, ayrıca EKAP üzerinde kayıt altına alınır.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Kesinleşen ihale kararının bildirilmesi ve sözleşmenin imzalanması</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26 − </w:t>
      </w:r>
      <w:r w:rsidRPr="000E1A0B">
        <w:rPr>
          <w:rFonts w:hAnsi="Times New Roman"/>
          <w:sz w:val="24"/>
          <w:szCs w:val="24"/>
        </w:rPr>
        <w:t xml:space="preserve">(1) İhale sonucu, ihale kararının ihale yetkilisi tarafından onaylandığı günü izleyen en geç üç gün içinde, ihale üzerinde bırakılan dahil, ihaleye teklif veren bütün isteklilere bildirilir. İhale sonucunun bildiriminde, tekliflerin değerlendirmeye alınmama veya uygun bulunmama gerekçelerine de yer verilir. İhale kararının ihale yetkilisi tarafından iptal edilmesi durumunda da aynı şekilde bildirim yapılır.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İlgili uygulama yönetmeliklerinde öngörülen sürelerin bitiminden sonra ihale üzerinde kalan istekli sözleşmeye davet edilir. İhale üzerinde kalan istekli tarafından ihale tarihinde Kanunun 10 uncu maddesinin dördüncü fıkrasında belirtilen ihale dışı bırakılma durumlarında olmadığını gösteren belgelerden elektronik ortamda EKAP üzerinden sorgulanamayanlar ile tekliflerin elektronik ortamda alındığı ihalelerde bunlara ek olarak; 19 uncu maddenin birinci fıkrası, 20 nci maddenin ikinci fıkrası ve 21 inci maddenin üçüncü fıkrası uyarınca bilgisayarda taratılarak sunulan belgeler sözleşme imzalanmadan önce idareye sunulur.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(3) İhale üzerinde kalan isteklinin sözleşmeye davet edildiği halde ikinci fıkrada belirtilen belgeleri sunmaması veya Kanunun 10 uncu maddesi kapsamında taahhüt altına alınan durumu tevsik etmek üzere idareye sunulan belgelerin taahhüt edilen duruma aykırı hususlar içermesi halinde ihale dışı bırakılarak geçici teminatları gelir kaydedilir. İkinci fıkrada belirtilen belgeleri sunmayan istekli hakkında ayrıca Kanunun 58 inci maddesi hükümleri uygulanır.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(4) Sözleşmenin imzalanacağı tarihte ihale üzerinde kalan isteklinin yasaklılık teyidi yapılır.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(5) İhale üzerinde kalan istekli ile sözleşme imzalanamaması halinde idare, teklif fiyatının ihale yetkilisince uygun görülmesi kaydıyla ekonomik açıdan en avantajlı ikinci teklif sahibi istekli ile ikinci, üçüncü ve dördüncü fıkradaki esas ve usullere göre sözleşme imzalayabilir.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(6) İhale sonucu, sözleşmenin imzalanmasından sonra EKAP’ta kayıt altına alınır ve </w:t>
      </w:r>
      <w:proofErr w:type="spellStart"/>
      <w:r w:rsidRPr="000E1A0B">
        <w:rPr>
          <w:rFonts w:hAnsi="Times New Roman"/>
          <w:sz w:val="24"/>
          <w:szCs w:val="24"/>
        </w:rPr>
        <w:t>EKİB’de</w:t>
      </w:r>
      <w:proofErr w:type="spellEnd"/>
      <w:r w:rsidRPr="000E1A0B">
        <w:rPr>
          <w:rFonts w:hAnsi="Times New Roman"/>
          <w:sz w:val="24"/>
          <w:szCs w:val="24"/>
        </w:rPr>
        <w:t xml:space="preserve"> yayımlanır.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SEKİZİNCİ BÖLÜM</w:t>
      </w:r>
    </w:p>
    <w:p w:rsidR="006928B1" w:rsidRPr="000E1A0B" w:rsidRDefault="006928B1" w:rsidP="006928B1">
      <w:pPr>
        <w:pStyle w:val="3-NormalYaz"/>
        <w:spacing w:after="113" w:line="240" w:lineRule="exact"/>
        <w:jc w:val="center"/>
        <w:rPr>
          <w:rFonts w:hAnsi="Times New Roman"/>
          <w:b/>
          <w:sz w:val="24"/>
          <w:szCs w:val="24"/>
        </w:rPr>
      </w:pPr>
      <w:r w:rsidRPr="000E1A0B">
        <w:rPr>
          <w:rFonts w:hAnsi="Times New Roman"/>
          <w:b/>
          <w:sz w:val="24"/>
          <w:szCs w:val="24"/>
        </w:rPr>
        <w:t>Çerçeve Anlaşma İhalelerine İlişkin Özel Hükümler</w:t>
      </w:r>
    </w:p>
    <w:p w:rsidR="0054781B" w:rsidRPr="000E1A0B" w:rsidRDefault="0054781B" w:rsidP="006928B1">
      <w:pPr>
        <w:pStyle w:val="3-NormalYaz"/>
        <w:spacing w:after="113" w:line="240" w:lineRule="exact"/>
        <w:jc w:val="center"/>
        <w:rPr>
          <w:rFonts w:hAnsi="Times New Roman"/>
          <w:b/>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Çerçeve anlaşma işlemleri</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27 −</w:t>
      </w:r>
      <w:r w:rsidRPr="000E1A0B">
        <w:rPr>
          <w:rFonts w:hAnsi="Times New Roman"/>
          <w:sz w:val="24"/>
          <w:szCs w:val="24"/>
        </w:rPr>
        <w:t xml:space="preserve"> (1) Çerçeve anlaşma ihalelerinde; tekliflerin açılması ve değerlendirilmesi, geçici teminata ilişkin hükümler dışında 23 üncü ve 24 üncü maddelere göre yapıldıktan sonra ekonomik açıdan en avantajlı tekliften başlanarak listeye alınacak istekliler üçten az olmamak üzere belirlenerek EKAP’a kaydedilir.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Liste oluşturulduktan sonra 25 inci maddeye uygun olarak ihale karara bağlanır, onaylanır veya gerekçesi açıkça belirtilmek suretiyle iptal edilir.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(3) Kesinleşen ihale kararı isteklilere bildirilir ve listeye alınan istekliler anlaşmaya davet edilir.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(4) Çerçeve anlaşma imzalanmasından önce ve çerçeve anlaşmanın imzalanmasında idare ve çerçeve anlaşmaya taraf olan isteklilerce yapılacak işlemler ilgili uygulama yönetmeliği hükümlerine göre gerçekleştirilir.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(5) İhale sonuç ilanı, anlaşma imzalanmasından sonra </w:t>
      </w:r>
      <w:proofErr w:type="spellStart"/>
      <w:r w:rsidRPr="000E1A0B">
        <w:rPr>
          <w:rFonts w:hAnsi="Times New Roman"/>
          <w:sz w:val="24"/>
          <w:szCs w:val="24"/>
        </w:rPr>
        <w:t>EKİB’de</w:t>
      </w:r>
      <w:proofErr w:type="spellEnd"/>
      <w:r w:rsidRPr="000E1A0B">
        <w:rPr>
          <w:rFonts w:hAnsi="Times New Roman"/>
          <w:sz w:val="24"/>
          <w:szCs w:val="24"/>
        </w:rPr>
        <w:t xml:space="preserve"> yayımlanır.</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(6) Çerçeve anlaşmaya taraf olan isteklilere ilişkin bilgiler EKAP üzerinde kayıt altına alınır.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Münferit sözleşme işlemleri</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28 −</w:t>
      </w:r>
      <w:r w:rsidRPr="000E1A0B">
        <w:rPr>
          <w:rFonts w:hAnsi="Times New Roman"/>
          <w:sz w:val="24"/>
          <w:szCs w:val="24"/>
        </w:rPr>
        <w:t xml:space="preserve"> (1) Çerçeve anlaşma kapsamında alım yapılması durumunda öncelikle anlaşmaya taraf olan idare tarafından EKAP üzerinde münferit sözleşme tasarısı hazırlanır.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(2) EKAP üzerinde çerçeve anlaşmaya taraf olan isteklilerin yasaklılık durumları sorgulanır. Yasaklı olmadığı anlaşılan istekliler sürelere ilişkin ilgili uygulama yönetmeliğinde yer alan hükümlere uygun olarak teklif vermeye davet edilir. Davet yazısı ekinde münferit sözleşme tasarısına yer verilir. </w:t>
      </w:r>
    </w:p>
    <w:p w:rsidR="006928B1" w:rsidRPr="000E1A0B" w:rsidRDefault="006928B1" w:rsidP="006928B1">
      <w:pPr>
        <w:pStyle w:val="3-NormalYaz"/>
        <w:spacing w:line="240" w:lineRule="exact"/>
        <w:rPr>
          <w:rFonts w:hAnsi="Times New Roman"/>
          <w:sz w:val="24"/>
          <w:szCs w:val="24"/>
        </w:rPr>
      </w:pPr>
      <w:r w:rsidRPr="000E1A0B">
        <w:rPr>
          <w:rFonts w:hAnsi="Times New Roman"/>
          <w:sz w:val="24"/>
          <w:szCs w:val="24"/>
        </w:rPr>
        <w:tab/>
        <w:t xml:space="preserve">(3) Münferit sözleşmeye ilişkin alınan tekliflerin açılması, değerlendirilmesi ve ekonomik açıdan en avantajlı teklifin belirlenmesinde, ilgili uygulama yönetmeliğinin münferit sözleşmeye ilişkin hükümleri uygulanır. </w:t>
      </w:r>
    </w:p>
    <w:p w:rsidR="00FE60BB" w:rsidRPr="000E1A0B" w:rsidRDefault="00FE60BB" w:rsidP="006928B1">
      <w:pPr>
        <w:pStyle w:val="3-NormalYaz"/>
        <w:spacing w:line="240" w:lineRule="exact"/>
        <w:rPr>
          <w:rFonts w:hAnsi="Times New Roman"/>
          <w:sz w:val="24"/>
          <w:szCs w:val="24"/>
        </w:rPr>
      </w:pPr>
      <w:r w:rsidRPr="000E1A0B">
        <w:rPr>
          <w:rFonts w:hAnsi="Times New Roman"/>
          <w:sz w:val="24"/>
          <w:szCs w:val="24"/>
        </w:rPr>
        <w:tab/>
        <w:t xml:space="preserve">(4) </w:t>
      </w:r>
      <w:r w:rsidRPr="000E1A0B">
        <w:rPr>
          <w:rFonts w:hAnsi="Times New Roman"/>
          <w:b/>
          <w:sz w:val="24"/>
          <w:szCs w:val="24"/>
        </w:rPr>
        <w:t>(E</w:t>
      </w:r>
      <w:r w:rsidR="00915F6C" w:rsidRPr="000E1A0B">
        <w:rPr>
          <w:rFonts w:hAnsi="Times New Roman"/>
          <w:b/>
          <w:sz w:val="24"/>
          <w:szCs w:val="24"/>
        </w:rPr>
        <w:t xml:space="preserve">k: </w:t>
      </w:r>
      <w:proofErr w:type="gramStart"/>
      <w:r w:rsidR="00915F6C" w:rsidRPr="000E1A0B">
        <w:rPr>
          <w:rFonts w:hAnsi="Times New Roman"/>
          <w:b/>
          <w:sz w:val="24"/>
          <w:szCs w:val="24"/>
        </w:rPr>
        <w:t>14/11/2012</w:t>
      </w:r>
      <w:proofErr w:type="gramEnd"/>
      <w:r w:rsidR="00915F6C" w:rsidRPr="000E1A0B">
        <w:rPr>
          <w:rFonts w:hAnsi="Times New Roman"/>
          <w:b/>
          <w:sz w:val="24"/>
          <w:szCs w:val="24"/>
        </w:rPr>
        <w:t>–28467 R.G./4.</w:t>
      </w:r>
      <w:r w:rsidRPr="000E1A0B">
        <w:rPr>
          <w:rFonts w:hAnsi="Times New Roman"/>
          <w:b/>
          <w:sz w:val="24"/>
          <w:szCs w:val="24"/>
        </w:rPr>
        <w:t>md.)</w:t>
      </w:r>
      <w:r w:rsidRPr="000E1A0B">
        <w:rPr>
          <w:rFonts w:hAnsi="Times New Roman"/>
          <w:sz w:val="24"/>
          <w:szCs w:val="24"/>
        </w:rPr>
        <w:t xml:space="preserve"> Münferit sözleşme aşamasında tekliflerin elektronik ortamda alınmasına karar verilmesi halinde, münferit sözleşme tasarısının e-imza kullanılarak indirilmesi EKAP üzerinden yapılır. Bu durumda, e-tekliflerin hazırlanması ve sunulması, son teklif verme saatinden veya tekliflerin açılma saatinden önce ihalenin iptal edilmesi, e-tekliflerin açılması ve değerlendirilmesine ilişkin işlemlerde; geçici teminat ile yeterlik belgeleri ve yeterlik belgelerinin değerlendirilmesine ilişkin hükümler hariç, bu Yönetmeliğin 19, 22, 23 ve 24 üncü maddeleri uygulanır.</w:t>
      </w:r>
    </w:p>
    <w:p w:rsidR="006928B1" w:rsidRPr="000E1A0B" w:rsidRDefault="00FE60BB" w:rsidP="006928B1">
      <w:pPr>
        <w:pStyle w:val="3-NormalYaz"/>
        <w:spacing w:line="240" w:lineRule="exact"/>
        <w:rPr>
          <w:rFonts w:hAnsi="Times New Roman"/>
          <w:sz w:val="24"/>
          <w:szCs w:val="24"/>
        </w:rPr>
      </w:pPr>
      <w:r w:rsidRPr="000E1A0B">
        <w:rPr>
          <w:rFonts w:hAnsi="Times New Roman"/>
          <w:sz w:val="24"/>
          <w:szCs w:val="24"/>
        </w:rPr>
        <w:tab/>
        <w:t>(5</w:t>
      </w:r>
      <w:r w:rsidR="006928B1" w:rsidRPr="000E1A0B">
        <w:rPr>
          <w:rFonts w:hAnsi="Times New Roman"/>
          <w:sz w:val="24"/>
          <w:szCs w:val="24"/>
        </w:rPr>
        <w:t>) Ekonomik açıdan en avantajlı teklif belirlendikten sonra 25 inci maddeye uygun olarak ihale karara bağlanır, onaylanır veya gerekçesi açıkça belirtilmek suretiyle iptal edilir. Kesinleşen ihale kararı isteklilere bildirilir.</w:t>
      </w:r>
    </w:p>
    <w:p w:rsidR="006928B1" w:rsidRPr="000E1A0B" w:rsidRDefault="00FE60BB" w:rsidP="006928B1">
      <w:pPr>
        <w:pStyle w:val="3-NormalYaz"/>
        <w:spacing w:line="240" w:lineRule="exact"/>
        <w:rPr>
          <w:rFonts w:hAnsi="Times New Roman"/>
          <w:sz w:val="24"/>
          <w:szCs w:val="24"/>
        </w:rPr>
      </w:pPr>
      <w:r w:rsidRPr="000E1A0B">
        <w:rPr>
          <w:rFonts w:hAnsi="Times New Roman"/>
          <w:sz w:val="24"/>
          <w:szCs w:val="24"/>
        </w:rPr>
        <w:tab/>
        <w:t>(6</w:t>
      </w:r>
      <w:r w:rsidR="006928B1" w:rsidRPr="000E1A0B">
        <w:rPr>
          <w:rFonts w:hAnsi="Times New Roman"/>
          <w:sz w:val="24"/>
          <w:szCs w:val="24"/>
        </w:rPr>
        <w:t xml:space="preserve">) Münferit sözleşme sonuç ilanı sözleşme imzalanmasından sonra EKAP üzerinde kayıt altına alınır ve </w:t>
      </w:r>
      <w:proofErr w:type="spellStart"/>
      <w:r w:rsidR="006928B1" w:rsidRPr="000E1A0B">
        <w:rPr>
          <w:rFonts w:hAnsi="Times New Roman"/>
          <w:sz w:val="24"/>
          <w:szCs w:val="24"/>
        </w:rPr>
        <w:t>EKİB’de</w:t>
      </w:r>
      <w:proofErr w:type="spellEnd"/>
      <w:r w:rsidR="006928B1" w:rsidRPr="000E1A0B">
        <w:rPr>
          <w:rFonts w:hAnsi="Times New Roman"/>
          <w:sz w:val="24"/>
          <w:szCs w:val="24"/>
        </w:rPr>
        <w:t xml:space="preserve"> yayımlanır.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before="113" w:line="240" w:lineRule="exact"/>
        <w:jc w:val="center"/>
        <w:rPr>
          <w:rFonts w:hAnsi="Times New Roman"/>
          <w:b/>
          <w:sz w:val="24"/>
          <w:szCs w:val="24"/>
        </w:rPr>
      </w:pPr>
      <w:r w:rsidRPr="000E1A0B">
        <w:rPr>
          <w:rFonts w:hAnsi="Times New Roman"/>
          <w:b/>
          <w:sz w:val="24"/>
          <w:szCs w:val="24"/>
        </w:rPr>
        <w:t>DOKUZUNCU BÖLÜM</w:t>
      </w:r>
    </w:p>
    <w:p w:rsidR="006928B1" w:rsidRPr="000E1A0B" w:rsidRDefault="006928B1" w:rsidP="006928B1">
      <w:pPr>
        <w:pStyle w:val="3-NormalYaz"/>
        <w:spacing w:after="113" w:line="240" w:lineRule="exact"/>
        <w:jc w:val="center"/>
        <w:rPr>
          <w:rFonts w:hAnsi="Times New Roman"/>
          <w:b/>
          <w:sz w:val="24"/>
          <w:szCs w:val="24"/>
        </w:rPr>
      </w:pPr>
      <w:r w:rsidRPr="000E1A0B">
        <w:rPr>
          <w:rFonts w:hAnsi="Times New Roman"/>
          <w:b/>
          <w:sz w:val="24"/>
          <w:szCs w:val="24"/>
        </w:rPr>
        <w:t>Çeşitli ve Son Hükümler</w:t>
      </w: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 xml:space="preserve">Yönetmelikte hüküm bulunmayan haller </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29 − </w:t>
      </w:r>
      <w:r w:rsidRPr="000E1A0B">
        <w:rPr>
          <w:rFonts w:hAnsi="Times New Roman"/>
          <w:sz w:val="24"/>
          <w:szCs w:val="24"/>
        </w:rPr>
        <w:t>(1) EKAP üzerinden gerçekleştirilen ihale sürecine ilişkin işlemlerle ilgili olarak bu Yönetmelikte düzenleme yapılmayan hususlarda ilgili uygulama yönetmelikleri esas alınır.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Uygulanmayacak hükümler</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 xml:space="preserve">MADDE 30 − </w:t>
      </w:r>
      <w:r w:rsidRPr="000E1A0B">
        <w:rPr>
          <w:rFonts w:hAnsi="Times New Roman"/>
          <w:sz w:val="24"/>
          <w:szCs w:val="24"/>
        </w:rPr>
        <w:t>(1) EKAP üzerinden gerçekleştirilen ihale sürecine ilişkin işlemlerde uygulama yönetmeliklerinin bu Yönetmeliğe aykırı hükümleri uygulanmaz.</w:t>
      </w:r>
    </w:p>
    <w:p w:rsidR="002D08F8" w:rsidRPr="000E1A0B" w:rsidRDefault="002D08F8" w:rsidP="006928B1">
      <w:pPr>
        <w:pStyle w:val="3-NormalYaz"/>
        <w:spacing w:line="240" w:lineRule="exact"/>
        <w:rPr>
          <w:rFonts w:hAnsi="Times New Roman"/>
          <w:sz w:val="24"/>
          <w:szCs w:val="24"/>
        </w:rPr>
      </w:pPr>
    </w:p>
    <w:p w:rsidR="002D08F8" w:rsidRPr="000E1A0B" w:rsidRDefault="002D08F8" w:rsidP="002D08F8">
      <w:pPr>
        <w:pStyle w:val="3-NormalYaz"/>
        <w:spacing w:line="240" w:lineRule="exact"/>
        <w:rPr>
          <w:rFonts w:hAnsi="Times New Roman"/>
          <w:b/>
          <w:sz w:val="24"/>
          <w:szCs w:val="24"/>
        </w:rPr>
      </w:pPr>
      <w:r w:rsidRPr="000E1A0B">
        <w:rPr>
          <w:rFonts w:hAnsi="Times New Roman"/>
          <w:sz w:val="24"/>
          <w:szCs w:val="24"/>
        </w:rPr>
        <w:tab/>
      </w:r>
      <w:r w:rsidRPr="000E1A0B">
        <w:rPr>
          <w:rFonts w:hAnsi="Times New Roman"/>
          <w:b/>
          <w:sz w:val="24"/>
          <w:szCs w:val="24"/>
        </w:rPr>
        <w:t>Başlamış olan ihaleler</w:t>
      </w:r>
    </w:p>
    <w:p w:rsidR="002D08F8" w:rsidRPr="000E1A0B" w:rsidRDefault="002D08F8" w:rsidP="002D08F8">
      <w:pPr>
        <w:pStyle w:val="3-NormalYaz"/>
        <w:spacing w:line="240" w:lineRule="exact"/>
        <w:rPr>
          <w:rFonts w:hAnsi="Times New Roman"/>
          <w:sz w:val="24"/>
          <w:szCs w:val="24"/>
        </w:rPr>
      </w:pPr>
      <w:r w:rsidRPr="000E1A0B">
        <w:rPr>
          <w:rFonts w:hAnsi="Times New Roman"/>
          <w:b/>
          <w:sz w:val="24"/>
          <w:szCs w:val="24"/>
        </w:rPr>
        <w:tab/>
        <w:t>GEÇİCİ MADDE 1</w:t>
      </w:r>
      <w:r w:rsidRPr="000E1A0B">
        <w:rPr>
          <w:rFonts w:hAnsi="Times New Roman"/>
          <w:sz w:val="24"/>
          <w:szCs w:val="24"/>
        </w:rPr>
        <w:t xml:space="preserve"> – </w:t>
      </w:r>
      <w:r w:rsidR="00E81F24" w:rsidRPr="000E1A0B">
        <w:rPr>
          <w:rFonts w:hAnsi="Times New Roman"/>
          <w:b/>
          <w:sz w:val="24"/>
          <w:szCs w:val="24"/>
        </w:rPr>
        <w:t>(Ek:</w:t>
      </w:r>
      <w:proofErr w:type="gramStart"/>
      <w:r w:rsidR="00E81F24" w:rsidRPr="000E1A0B">
        <w:rPr>
          <w:rFonts w:hAnsi="Times New Roman"/>
          <w:b/>
          <w:sz w:val="24"/>
          <w:szCs w:val="24"/>
        </w:rPr>
        <w:t>20/03/2011</w:t>
      </w:r>
      <w:proofErr w:type="gramEnd"/>
      <w:r w:rsidR="00E81F24" w:rsidRPr="000E1A0B">
        <w:rPr>
          <w:rFonts w:hAnsi="Times New Roman"/>
          <w:b/>
          <w:sz w:val="24"/>
          <w:szCs w:val="24"/>
        </w:rPr>
        <w:t xml:space="preserve">-27880 R.G./6 md.) </w:t>
      </w:r>
      <w:r w:rsidRPr="000E1A0B">
        <w:rPr>
          <w:rFonts w:hAnsi="Times New Roman"/>
          <w:sz w:val="24"/>
          <w:szCs w:val="24"/>
        </w:rPr>
        <w:t>(1) Bu maddenin yürürlüğe girdiği tarihten önce ilanı veya duyurusu yapılmış olan ihaleler, ilanın veya duyurunun yapıldığı tarihte yürürlükte olan Yönetmelik hükümlerine göre sonuçlandırılır.</w:t>
      </w:r>
    </w:p>
    <w:p w:rsidR="00516E82" w:rsidRPr="000E1A0B" w:rsidRDefault="00516E82" w:rsidP="002D08F8">
      <w:pPr>
        <w:pStyle w:val="3-NormalYaz"/>
        <w:spacing w:line="240" w:lineRule="exact"/>
        <w:rPr>
          <w:rFonts w:hAnsi="Times New Roman"/>
          <w:sz w:val="24"/>
          <w:szCs w:val="24"/>
        </w:rPr>
      </w:pPr>
    </w:p>
    <w:p w:rsidR="00516E82" w:rsidRPr="000E1A0B" w:rsidRDefault="00516E82" w:rsidP="00516E82">
      <w:pPr>
        <w:pStyle w:val="3-NormalYaz"/>
        <w:spacing w:line="240" w:lineRule="exact"/>
        <w:ind w:firstLine="566"/>
        <w:rPr>
          <w:rFonts w:hAnsi="Times New Roman"/>
          <w:b/>
          <w:sz w:val="24"/>
          <w:szCs w:val="24"/>
        </w:rPr>
      </w:pPr>
      <w:r w:rsidRPr="000E1A0B">
        <w:rPr>
          <w:rFonts w:hAnsi="Times New Roman"/>
          <w:b/>
          <w:sz w:val="24"/>
          <w:szCs w:val="24"/>
        </w:rPr>
        <w:lastRenderedPageBreak/>
        <w:t>Başlamış olan ihaleler</w:t>
      </w:r>
    </w:p>
    <w:p w:rsidR="00516E82" w:rsidRPr="000E1A0B" w:rsidRDefault="00E81F24" w:rsidP="00516E82">
      <w:pPr>
        <w:pStyle w:val="3-NormalYaz"/>
        <w:spacing w:line="240" w:lineRule="exact"/>
        <w:ind w:firstLine="566"/>
        <w:rPr>
          <w:sz w:val="24"/>
          <w:szCs w:val="24"/>
        </w:rPr>
      </w:pPr>
      <w:r w:rsidRPr="000E1A0B">
        <w:rPr>
          <w:rFonts w:hAnsi="Times New Roman"/>
          <w:b/>
          <w:sz w:val="24"/>
          <w:szCs w:val="24"/>
        </w:rPr>
        <w:t xml:space="preserve">GEÇİCİ MADDE 2 </w:t>
      </w:r>
      <w:r w:rsidR="00516E82" w:rsidRPr="000E1A0B">
        <w:rPr>
          <w:rFonts w:hAnsi="Times New Roman"/>
          <w:b/>
          <w:sz w:val="24"/>
          <w:szCs w:val="24"/>
        </w:rPr>
        <w:t>–</w:t>
      </w:r>
      <w:r w:rsidRPr="000E1A0B">
        <w:rPr>
          <w:rFonts w:hAnsi="Times New Roman"/>
          <w:b/>
          <w:sz w:val="24"/>
          <w:szCs w:val="24"/>
        </w:rPr>
        <w:t xml:space="preserve"> (Ek: </w:t>
      </w:r>
      <w:proofErr w:type="gramStart"/>
      <w:r w:rsidRPr="000E1A0B">
        <w:rPr>
          <w:rFonts w:hAnsi="Times New Roman"/>
          <w:b/>
          <w:sz w:val="24"/>
          <w:szCs w:val="24"/>
        </w:rPr>
        <w:t>14/11/2012</w:t>
      </w:r>
      <w:proofErr w:type="gramEnd"/>
      <w:r w:rsidRPr="000E1A0B">
        <w:rPr>
          <w:rFonts w:hAnsi="Times New Roman"/>
          <w:b/>
          <w:sz w:val="24"/>
          <w:szCs w:val="24"/>
        </w:rPr>
        <w:t xml:space="preserve">–28467 R.G./5.md.) </w:t>
      </w:r>
      <w:r w:rsidR="00516E82" w:rsidRPr="000E1A0B">
        <w:rPr>
          <w:rFonts w:hAnsi="Times New Roman"/>
          <w:sz w:val="24"/>
          <w:szCs w:val="24"/>
        </w:rPr>
        <w:t>(1)Bu maddenin yürürlüğe girdiği tarihten önce ilanı veya duyurusu yapılmış olan ihaleler, ilanının veya duyurunun yapıldığı tarihte yürürlükte olan yönetmelik hükümlerine göre sonuçlandırılır.</w:t>
      </w:r>
    </w:p>
    <w:p w:rsidR="00E81F24" w:rsidRPr="000E1A0B" w:rsidRDefault="00E81F24" w:rsidP="00E81F24">
      <w:pPr>
        <w:spacing w:after="0" w:line="240" w:lineRule="auto"/>
        <w:ind w:firstLine="567"/>
        <w:rPr>
          <w:rFonts w:ascii="Times New Roman" w:eastAsia="Times New Roman" w:hAnsi="Times New Roman" w:cs="Times New Roman"/>
          <w:b/>
          <w:bCs/>
          <w:sz w:val="18"/>
          <w:szCs w:val="18"/>
        </w:rPr>
      </w:pPr>
    </w:p>
    <w:p w:rsidR="00E81F24" w:rsidRPr="000E1A0B" w:rsidRDefault="00E81F24" w:rsidP="00E81F24">
      <w:pPr>
        <w:spacing w:after="0" w:line="240" w:lineRule="auto"/>
        <w:ind w:firstLine="567"/>
        <w:rPr>
          <w:rFonts w:ascii="Times New Roman" w:eastAsia="Times New Roman" w:hAnsi="Times New Roman" w:cs="Times New Roman"/>
          <w:sz w:val="24"/>
          <w:szCs w:val="24"/>
        </w:rPr>
      </w:pPr>
      <w:r w:rsidRPr="000E1A0B">
        <w:rPr>
          <w:rFonts w:ascii="Times New Roman" w:eastAsia="Times New Roman" w:hAnsi="Times New Roman" w:cs="Times New Roman"/>
          <w:b/>
          <w:bCs/>
          <w:sz w:val="24"/>
          <w:szCs w:val="24"/>
        </w:rPr>
        <w:t>Geçiş hükümleri</w:t>
      </w:r>
    </w:p>
    <w:p w:rsidR="00E81F24" w:rsidRPr="000E1A0B" w:rsidRDefault="00C65ED1" w:rsidP="008042F7">
      <w:pPr>
        <w:spacing w:after="0" w:line="240" w:lineRule="auto"/>
        <w:ind w:firstLine="567"/>
        <w:jc w:val="both"/>
        <w:rPr>
          <w:rFonts w:ascii="Times New Roman" w:eastAsia="Times New Roman" w:hAnsi="Times New Roman" w:cs="Times New Roman"/>
          <w:sz w:val="24"/>
          <w:szCs w:val="24"/>
        </w:rPr>
      </w:pPr>
      <w:r w:rsidRPr="000E1A0B">
        <w:rPr>
          <w:rFonts w:ascii="Times New Roman" w:eastAsia="Times New Roman" w:hAnsi="Times New Roman" w:cs="Times New Roman"/>
          <w:b/>
          <w:bCs/>
          <w:sz w:val="24"/>
          <w:szCs w:val="24"/>
        </w:rPr>
        <w:t xml:space="preserve">GEÇİCİ </w:t>
      </w:r>
      <w:r w:rsidR="00E81F24" w:rsidRPr="000E1A0B">
        <w:rPr>
          <w:rFonts w:ascii="Times New Roman" w:eastAsia="Times New Roman" w:hAnsi="Times New Roman" w:cs="Times New Roman"/>
          <w:b/>
          <w:bCs/>
          <w:sz w:val="24"/>
          <w:szCs w:val="24"/>
        </w:rPr>
        <w:t xml:space="preserve">MADDE </w:t>
      </w:r>
      <w:r w:rsidRPr="000E1A0B">
        <w:rPr>
          <w:rFonts w:ascii="Times New Roman" w:eastAsia="Times New Roman" w:hAnsi="Times New Roman" w:cs="Times New Roman"/>
          <w:b/>
          <w:bCs/>
          <w:sz w:val="24"/>
          <w:szCs w:val="24"/>
        </w:rPr>
        <w:t>3</w:t>
      </w:r>
      <w:r w:rsidR="00E81F24" w:rsidRPr="000E1A0B">
        <w:rPr>
          <w:rFonts w:ascii="Times New Roman" w:eastAsia="Times New Roman" w:hAnsi="Times New Roman" w:cs="Times New Roman"/>
          <w:b/>
          <w:bCs/>
          <w:sz w:val="24"/>
          <w:szCs w:val="24"/>
        </w:rPr>
        <w:t xml:space="preserve"> – </w:t>
      </w:r>
      <w:r w:rsidR="008042F7" w:rsidRPr="000E1A0B">
        <w:rPr>
          <w:rFonts w:ascii="Times New Roman" w:hAnsi="Times New Roman" w:cs="Times New Roman"/>
          <w:b/>
          <w:sz w:val="24"/>
          <w:szCs w:val="24"/>
        </w:rPr>
        <w:t xml:space="preserve">(Ek: </w:t>
      </w:r>
      <w:r w:rsidR="008042F7" w:rsidRPr="000E1A0B">
        <w:rPr>
          <w:rFonts w:ascii="Times New Roman" w:eastAsia="Times New Roman" w:hAnsi="Times New Roman" w:cs="Times New Roman"/>
          <w:b/>
          <w:sz w:val="24"/>
          <w:szCs w:val="24"/>
        </w:rPr>
        <w:t>07/06/2014-29023 R.G./</w:t>
      </w:r>
      <w:r w:rsidR="008042F7" w:rsidRPr="000E1A0B">
        <w:rPr>
          <w:rFonts w:ascii="Times New Roman" w:hAnsi="Times New Roman" w:cs="Times New Roman"/>
          <w:b/>
          <w:sz w:val="24"/>
          <w:szCs w:val="24"/>
        </w:rPr>
        <w:t>9. md</w:t>
      </w:r>
      <w:proofErr w:type="gramStart"/>
      <w:r w:rsidR="008042F7" w:rsidRPr="000E1A0B">
        <w:rPr>
          <w:rFonts w:ascii="Times New Roman" w:hAnsi="Times New Roman" w:cs="Times New Roman"/>
          <w:b/>
          <w:sz w:val="24"/>
          <w:szCs w:val="24"/>
        </w:rPr>
        <w:t>.</w:t>
      </w:r>
      <w:r w:rsidR="003B37A5" w:rsidRPr="000E1A0B">
        <w:rPr>
          <w:rFonts w:hAnsi="Times New Roman"/>
          <w:b/>
          <w:sz w:val="24"/>
          <w:szCs w:val="24"/>
        </w:rPr>
        <w:t>,</w:t>
      </w:r>
      <w:proofErr w:type="gramEnd"/>
      <w:r w:rsidR="003B37A5" w:rsidRPr="000E1A0B">
        <w:rPr>
          <w:rFonts w:hAnsi="Times New Roman"/>
          <w:b/>
          <w:sz w:val="24"/>
          <w:szCs w:val="24"/>
        </w:rPr>
        <w:t xml:space="preserve"> </w:t>
      </w:r>
      <w:r w:rsidR="003B37A5" w:rsidRPr="000E1A0B">
        <w:rPr>
          <w:rFonts w:ascii="Times New Roman" w:eastAsia="Times New Roman" w:hAnsi="Times New Roman" w:cs="Times New Roman"/>
          <w:b/>
          <w:sz w:val="24"/>
          <w:szCs w:val="24"/>
        </w:rPr>
        <w:t>Yürürlük:01/01/2015</w:t>
      </w:r>
      <w:r w:rsidR="008042F7" w:rsidRPr="000E1A0B">
        <w:rPr>
          <w:rFonts w:ascii="Times New Roman" w:hAnsi="Times New Roman" w:cs="Times New Roman"/>
          <w:b/>
          <w:sz w:val="24"/>
          <w:szCs w:val="24"/>
        </w:rPr>
        <w:t>)</w:t>
      </w:r>
      <w:r w:rsidR="00E81F24" w:rsidRPr="000E1A0B">
        <w:rPr>
          <w:rFonts w:ascii="Times New Roman" w:eastAsia="Times New Roman" w:hAnsi="Times New Roman" w:cs="Times New Roman"/>
          <w:sz w:val="24"/>
          <w:szCs w:val="24"/>
        </w:rPr>
        <w:t> (1) Bu maddenin yürürlüğe girdiği tarihten önce ilanı veya yazılı olarak duyurusu yapılmış olan ihaleler, ilanın veya duyurunun yapıldığı tarihte yürürlükte olan Yönetmelik hükümlerine göre sonuçlandırılır.</w:t>
      </w:r>
    </w:p>
    <w:p w:rsidR="0054781B" w:rsidRDefault="00D553F2" w:rsidP="00D553F2">
      <w:pPr>
        <w:pStyle w:val="3-NormalYaz"/>
        <w:tabs>
          <w:tab w:val="clear" w:pos="566"/>
          <w:tab w:val="left" w:pos="1425"/>
        </w:tabs>
        <w:spacing w:line="240" w:lineRule="exact"/>
        <w:rPr>
          <w:rFonts w:hAnsi="Times New Roman"/>
          <w:sz w:val="24"/>
          <w:szCs w:val="24"/>
        </w:rPr>
      </w:pPr>
      <w:r>
        <w:rPr>
          <w:rFonts w:hAnsi="Times New Roman"/>
          <w:sz w:val="24"/>
          <w:szCs w:val="24"/>
        </w:rPr>
        <w:tab/>
      </w:r>
    </w:p>
    <w:p w:rsidR="00D553F2" w:rsidRPr="00746CF0" w:rsidRDefault="00D553F2" w:rsidP="00D553F2">
      <w:pPr>
        <w:tabs>
          <w:tab w:val="left" w:pos="566"/>
        </w:tabs>
        <w:spacing w:after="0" w:line="240" w:lineRule="exact"/>
        <w:ind w:firstLine="566"/>
        <w:jc w:val="both"/>
        <w:rPr>
          <w:rFonts w:ascii="Times New Roman" w:eastAsia="Times New Roman" w:hAnsi="Times New Roman" w:cs="Times New Roman"/>
          <w:b/>
          <w:sz w:val="24"/>
          <w:szCs w:val="24"/>
        </w:rPr>
      </w:pPr>
      <w:r w:rsidRPr="00746CF0">
        <w:rPr>
          <w:rFonts w:ascii="Times New Roman" w:eastAsia="Times New Roman" w:hAnsi="Times New Roman" w:cs="Times New Roman"/>
          <w:b/>
          <w:sz w:val="24"/>
          <w:szCs w:val="24"/>
        </w:rPr>
        <w:t>Başlamış olan ihaleler</w:t>
      </w:r>
    </w:p>
    <w:p w:rsidR="00D553F2" w:rsidRPr="00746CF0" w:rsidRDefault="00D553F2" w:rsidP="00D553F2">
      <w:pPr>
        <w:tabs>
          <w:tab w:val="left" w:pos="566"/>
        </w:tabs>
        <w:spacing w:after="0" w:line="240" w:lineRule="exact"/>
        <w:ind w:firstLine="566"/>
        <w:jc w:val="both"/>
        <w:rPr>
          <w:rFonts w:ascii="Times New Roman" w:eastAsia="Times New Roman" w:hAnsi="Times New Roman" w:cs="Times New Roman"/>
          <w:b/>
          <w:sz w:val="24"/>
          <w:szCs w:val="24"/>
        </w:rPr>
      </w:pPr>
      <w:r w:rsidRPr="00746CF0">
        <w:rPr>
          <w:rFonts w:ascii="Times New Roman" w:eastAsia="Times New Roman" w:hAnsi="Times New Roman" w:cs="Times New Roman"/>
          <w:b/>
          <w:sz w:val="24"/>
          <w:szCs w:val="24"/>
        </w:rPr>
        <w:t>GEÇİCİ MADDE 4 –</w:t>
      </w:r>
      <w:r w:rsidRPr="00746CF0">
        <w:rPr>
          <w:rFonts w:ascii="Times New Roman" w:eastAsia="Times New Roman" w:hAnsi="Times New Roman" w:cs="Times New Roman"/>
          <w:sz w:val="24"/>
          <w:szCs w:val="24"/>
        </w:rPr>
        <w:t xml:space="preserve"> </w:t>
      </w:r>
      <w:r w:rsidRPr="00746CF0">
        <w:rPr>
          <w:rFonts w:ascii="Times New Roman" w:hAnsi="Times New Roman" w:cs="Times New Roman"/>
          <w:b/>
          <w:sz w:val="24"/>
          <w:szCs w:val="24"/>
        </w:rPr>
        <w:t xml:space="preserve">(Ek: </w:t>
      </w:r>
      <w:proofErr w:type="gramStart"/>
      <w:r w:rsidRPr="00746CF0">
        <w:rPr>
          <w:rFonts w:ascii="Times New Roman" w:hAnsi="Times New Roman" w:cs="Times New Roman"/>
          <w:b/>
          <w:sz w:val="24"/>
          <w:szCs w:val="24"/>
        </w:rPr>
        <w:t>29/11/2016</w:t>
      </w:r>
      <w:proofErr w:type="gramEnd"/>
      <w:r w:rsidRPr="00746CF0">
        <w:rPr>
          <w:rFonts w:ascii="Times New Roman" w:hAnsi="Times New Roman" w:cs="Times New Roman"/>
          <w:b/>
          <w:sz w:val="24"/>
          <w:szCs w:val="24"/>
        </w:rPr>
        <w:t>–29903 R.G./7.</w:t>
      </w:r>
      <w:r w:rsidR="00746CF0">
        <w:rPr>
          <w:rFonts w:ascii="Times New Roman" w:hAnsi="Times New Roman" w:cs="Times New Roman"/>
          <w:b/>
          <w:sz w:val="24"/>
          <w:szCs w:val="24"/>
        </w:rPr>
        <w:t xml:space="preserve"> </w:t>
      </w:r>
      <w:r w:rsidRPr="00746CF0">
        <w:rPr>
          <w:rFonts w:ascii="Times New Roman" w:hAnsi="Times New Roman" w:cs="Times New Roman"/>
          <w:b/>
          <w:sz w:val="24"/>
          <w:szCs w:val="24"/>
        </w:rPr>
        <w:t xml:space="preserve">md.) </w:t>
      </w:r>
      <w:r w:rsidRPr="00746CF0">
        <w:rPr>
          <w:rFonts w:ascii="Times New Roman" w:eastAsia="Times New Roman" w:hAnsi="Times New Roman" w:cs="Times New Roman"/>
          <w:sz w:val="24"/>
          <w:szCs w:val="24"/>
        </w:rPr>
        <w:t>(1) Bu maddenin yürürlük tarihi ve öncesinde teklif alınmış olan ihaleler, ilan edildiği veya duyurulduğu tarihte yürürlükte olan Yönetmelik hükümlerine göre sonuçlandırılır.</w:t>
      </w:r>
    </w:p>
    <w:p w:rsidR="00D553F2" w:rsidRDefault="00D553F2" w:rsidP="00D553F2">
      <w:pPr>
        <w:pStyle w:val="3-NormalYaz"/>
        <w:tabs>
          <w:tab w:val="clear" w:pos="566"/>
          <w:tab w:val="left" w:pos="1425"/>
        </w:tabs>
        <w:spacing w:line="240" w:lineRule="exact"/>
        <w:rPr>
          <w:rFonts w:hAnsi="Times New Roman"/>
          <w:sz w:val="24"/>
          <w:szCs w:val="24"/>
        </w:rPr>
      </w:pPr>
    </w:p>
    <w:p w:rsidR="00217B84" w:rsidRPr="00217B84" w:rsidRDefault="00217B84" w:rsidP="00217B84">
      <w:pPr>
        <w:pStyle w:val="metin"/>
        <w:spacing w:before="0" w:beforeAutospacing="0" w:after="0" w:afterAutospacing="0" w:line="240" w:lineRule="atLeast"/>
        <w:ind w:firstLine="566"/>
        <w:jc w:val="both"/>
        <w:rPr>
          <w:color w:val="000000"/>
        </w:rPr>
      </w:pPr>
      <w:r w:rsidRPr="00217B84">
        <w:rPr>
          <w:b/>
          <w:bCs/>
          <w:color w:val="000000"/>
        </w:rPr>
        <w:t>Başlamış olan ihaleler</w:t>
      </w:r>
    </w:p>
    <w:p w:rsidR="00217B84" w:rsidRDefault="00217B84" w:rsidP="00217B84">
      <w:pPr>
        <w:pStyle w:val="metin"/>
        <w:spacing w:before="0" w:beforeAutospacing="0" w:after="0" w:afterAutospacing="0" w:line="240" w:lineRule="atLeast"/>
        <w:ind w:firstLine="566"/>
        <w:jc w:val="both"/>
        <w:rPr>
          <w:color w:val="000000"/>
        </w:rPr>
      </w:pPr>
      <w:r w:rsidRPr="00217B84">
        <w:rPr>
          <w:b/>
          <w:bCs/>
          <w:color w:val="000000"/>
        </w:rPr>
        <w:t>GEÇİCİ MADDE 5 –</w:t>
      </w:r>
      <w:r w:rsidRPr="00217B84">
        <w:rPr>
          <w:rStyle w:val="apple-converted-space"/>
          <w:b/>
          <w:bCs/>
          <w:color w:val="000000"/>
        </w:rPr>
        <w:t> </w:t>
      </w:r>
      <w:r w:rsidRPr="00217B84">
        <w:rPr>
          <w:b/>
        </w:rPr>
        <w:t xml:space="preserve">(Ek madde: </w:t>
      </w:r>
      <w:proofErr w:type="gramStart"/>
      <w:r w:rsidRPr="00217B84">
        <w:rPr>
          <w:b/>
        </w:rPr>
        <w:t>25/01/2017</w:t>
      </w:r>
      <w:proofErr w:type="gramEnd"/>
      <w:r w:rsidRPr="00217B84">
        <w:rPr>
          <w:b/>
        </w:rPr>
        <w:t>–29959 R.G./8. md.)</w:t>
      </w:r>
      <w:r w:rsidRPr="00217B84">
        <w:rPr>
          <w:color w:val="000000"/>
        </w:rPr>
        <w:t xml:space="preserve"> (1) Bu maddenin yürürlüğe girdiği tarihten önce ilanı veya yazılı olarak duyurusu yapılmış olan ihaleler, ilanın veya duyurunun yapıldığı tarihte yürürlükte olan Yönetmelik hükümlerine göre sonuçlandırılır.</w:t>
      </w:r>
    </w:p>
    <w:p w:rsidR="002C6CFE" w:rsidRPr="002C6CFE" w:rsidRDefault="002C6CFE" w:rsidP="00AC199E">
      <w:pPr>
        <w:pStyle w:val="metin"/>
        <w:spacing w:before="0" w:beforeAutospacing="0" w:after="0" w:afterAutospacing="0"/>
        <w:ind w:firstLine="567"/>
        <w:rPr>
          <w:b/>
          <w:color w:val="000000"/>
        </w:rPr>
      </w:pPr>
    </w:p>
    <w:p w:rsidR="002C6CFE" w:rsidRPr="002C6CFE" w:rsidRDefault="002C6CFE" w:rsidP="00AC199E">
      <w:pPr>
        <w:pStyle w:val="metin"/>
        <w:spacing w:before="0" w:beforeAutospacing="0" w:after="0" w:afterAutospacing="0"/>
        <w:ind w:firstLine="567"/>
        <w:rPr>
          <w:b/>
          <w:color w:val="000000"/>
        </w:rPr>
      </w:pPr>
      <w:r w:rsidRPr="002C6CFE">
        <w:rPr>
          <w:b/>
          <w:color w:val="000000"/>
        </w:rPr>
        <w:t>Geçiş hükümleri</w:t>
      </w:r>
    </w:p>
    <w:p w:rsidR="002C6CFE" w:rsidRPr="00AC199E" w:rsidRDefault="002C6CFE" w:rsidP="00AC199E">
      <w:pPr>
        <w:tabs>
          <w:tab w:val="left" w:pos="566"/>
        </w:tabs>
        <w:spacing w:after="0" w:line="240" w:lineRule="exact"/>
        <w:ind w:firstLine="566"/>
        <w:jc w:val="both"/>
      </w:pPr>
      <w:r w:rsidRPr="00AC199E">
        <w:rPr>
          <w:rFonts w:ascii="Times New Roman" w:hAnsi="Times New Roman" w:cs="Times New Roman"/>
          <w:b/>
          <w:color w:val="000000"/>
          <w:sz w:val="24"/>
          <w:szCs w:val="24"/>
        </w:rPr>
        <w:t xml:space="preserve">GEÇİCİ MADDE 6 – </w:t>
      </w:r>
      <w:r w:rsidRPr="00A74B03">
        <w:rPr>
          <w:rFonts w:ascii="Times New Roman" w:eastAsia="Times New Roman" w:hAnsi="Times New Roman" w:cs="Times New Roman"/>
          <w:b/>
          <w:sz w:val="24"/>
          <w:szCs w:val="24"/>
        </w:rPr>
        <w:t xml:space="preserve">(Ek madde: </w:t>
      </w:r>
      <w:r w:rsidRPr="00C15CF9">
        <w:rPr>
          <w:rFonts w:ascii="Times New Roman" w:eastAsia="Times New Roman" w:hAnsi="Times New Roman" w:cs="Times New Roman"/>
          <w:b/>
          <w:sz w:val="24"/>
          <w:szCs w:val="24"/>
        </w:rPr>
        <w:t>04/03/2017-29997</w:t>
      </w:r>
      <w:r w:rsidRPr="00A74B03">
        <w:rPr>
          <w:rFonts w:ascii="Times New Roman" w:eastAsia="Times New Roman" w:hAnsi="Times New Roman" w:cs="Times New Roman"/>
          <w:b/>
          <w:sz w:val="24"/>
          <w:szCs w:val="24"/>
        </w:rPr>
        <w:t xml:space="preserve"> R.G./3. </w:t>
      </w:r>
      <w:proofErr w:type="spellStart"/>
      <w:r w:rsidRPr="00A74B03">
        <w:rPr>
          <w:rFonts w:ascii="Times New Roman" w:eastAsia="Times New Roman" w:hAnsi="Times New Roman" w:cs="Times New Roman"/>
          <w:b/>
          <w:sz w:val="24"/>
          <w:szCs w:val="24"/>
        </w:rPr>
        <w:t>md</w:t>
      </w:r>
      <w:proofErr w:type="gramStart"/>
      <w:r w:rsidRPr="00A74B03">
        <w:rPr>
          <w:rFonts w:ascii="Times New Roman" w:eastAsia="Times New Roman" w:hAnsi="Times New Roman" w:cs="Times New Roman"/>
          <w:b/>
          <w:sz w:val="24"/>
          <w:szCs w:val="24"/>
        </w:rPr>
        <w:t>.</w:t>
      </w:r>
      <w:proofErr w:type="spellEnd"/>
      <w:r w:rsidR="00A74B03" w:rsidRPr="00A74B03">
        <w:rPr>
          <w:rFonts w:ascii="Times New Roman" w:eastAsia="Times New Roman" w:hAnsi="Times New Roman" w:cs="Times New Roman"/>
          <w:b/>
          <w:sz w:val="24"/>
          <w:szCs w:val="24"/>
        </w:rPr>
        <w:t>,</w:t>
      </w:r>
      <w:proofErr w:type="gramEnd"/>
      <w:r w:rsidR="00A74B03" w:rsidRPr="00A74B03">
        <w:rPr>
          <w:rFonts w:ascii="Times New Roman" w:eastAsia="Times New Roman" w:hAnsi="Times New Roman" w:cs="Times New Roman"/>
          <w:b/>
          <w:sz w:val="24"/>
          <w:szCs w:val="24"/>
        </w:rPr>
        <w:t xml:space="preserve"> Yürürlük: 09/03/2017</w:t>
      </w:r>
      <w:r w:rsidRPr="00A74B03">
        <w:rPr>
          <w:rFonts w:ascii="Times New Roman" w:eastAsia="Times New Roman" w:hAnsi="Times New Roman" w:cs="Times New Roman"/>
          <w:b/>
          <w:sz w:val="24"/>
          <w:szCs w:val="24"/>
        </w:rPr>
        <w:t xml:space="preserve">) </w:t>
      </w:r>
      <w:r w:rsidRPr="00AC199E">
        <w:rPr>
          <w:rFonts w:ascii="Times New Roman" w:hAnsi="Times New Roman" w:cs="Times New Roman"/>
          <w:color w:val="000000"/>
          <w:sz w:val="24"/>
          <w:szCs w:val="24"/>
        </w:rPr>
        <w:t xml:space="preserve">(1) Bu maddenin yürürlüğe girdiği tarihte </w:t>
      </w:r>
      <w:proofErr w:type="spellStart"/>
      <w:r w:rsidRPr="00AC199E">
        <w:rPr>
          <w:rFonts w:ascii="Times New Roman" w:hAnsi="Times New Roman" w:cs="Times New Roman"/>
          <w:color w:val="000000"/>
          <w:sz w:val="24"/>
          <w:szCs w:val="24"/>
        </w:rPr>
        <w:t>EKAP’a</w:t>
      </w:r>
      <w:proofErr w:type="spellEnd"/>
      <w:r w:rsidRPr="00AC199E">
        <w:rPr>
          <w:rFonts w:ascii="Times New Roman" w:hAnsi="Times New Roman" w:cs="Times New Roman"/>
          <w:color w:val="000000"/>
          <w:sz w:val="24"/>
          <w:szCs w:val="24"/>
        </w:rPr>
        <w:t xml:space="preserve"> kayıtlı olan gerçek veya tüzel kişilerin, 7 </w:t>
      </w:r>
      <w:proofErr w:type="spellStart"/>
      <w:r w:rsidRPr="00AC199E">
        <w:rPr>
          <w:rFonts w:ascii="Times New Roman" w:hAnsi="Times New Roman" w:cs="Times New Roman"/>
          <w:color w:val="000000"/>
          <w:sz w:val="24"/>
          <w:szCs w:val="24"/>
        </w:rPr>
        <w:t>nci</w:t>
      </w:r>
      <w:proofErr w:type="spellEnd"/>
      <w:r w:rsidRPr="00AC199E">
        <w:rPr>
          <w:rFonts w:ascii="Times New Roman" w:hAnsi="Times New Roman" w:cs="Times New Roman"/>
          <w:color w:val="000000"/>
          <w:sz w:val="24"/>
          <w:szCs w:val="24"/>
        </w:rPr>
        <w:t xml:space="preserve"> maddenin beşinci fıkrasında belirtilen bilgileri eksiksiz, doğru ve güncel olarak en geç 15/3/2017 tarihine kadar ancak her durumda son başvuru veya ihale tarihinden önce </w:t>
      </w:r>
      <w:proofErr w:type="spellStart"/>
      <w:r w:rsidRPr="00AC199E">
        <w:rPr>
          <w:rFonts w:ascii="Times New Roman" w:hAnsi="Times New Roman" w:cs="Times New Roman"/>
          <w:color w:val="000000"/>
          <w:sz w:val="24"/>
          <w:szCs w:val="24"/>
        </w:rPr>
        <w:t>EKAP’a</w:t>
      </w:r>
      <w:proofErr w:type="spellEnd"/>
      <w:r w:rsidRPr="00AC199E">
        <w:rPr>
          <w:rFonts w:ascii="Times New Roman" w:hAnsi="Times New Roman" w:cs="Times New Roman"/>
          <w:color w:val="000000"/>
          <w:sz w:val="24"/>
          <w:szCs w:val="24"/>
        </w:rPr>
        <w:t xml:space="preserve"> kaydetmeleri zorunludur.</w:t>
      </w:r>
    </w:p>
    <w:p w:rsidR="00217B84" w:rsidRDefault="00217B84" w:rsidP="00D553F2">
      <w:pPr>
        <w:pStyle w:val="3-NormalYaz"/>
        <w:tabs>
          <w:tab w:val="clear" w:pos="566"/>
          <w:tab w:val="left" w:pos="1425"/>
        </w:tabs>
        <w:spacing w:line="240" w:lineRule="exact"/>
        <w:rPr>
          <w:rFonts w:hAnsi="Times New Roman"/>
          <w:sz w:val="24"/>
          <w:szCs w:val="24"/>
        </w:rPr>
      </w:pPr>
    </w:p>
    <w:p w:rsidR="006E3B0E" w:rsidRPr="00AD5519" w:rsidRDefault="006E3B0E" w:rsidP="006E3B0E">
      <w:pPr>
        <w:tabs>
          <w:tab w:val="left" w:pos="566"/>
        </w:tabs>
        <w:spacing w:after="0" w:line="240" w:lineRule="exact"/>
        <w:ind w:firstLine="566"/>
        <w:jc w:val="both"/>
        <w:rPr>
          <w:rFonts w:ascii="Times New Roman" w:eastAsia="Times New Roman" w:hAnsi="Times New Roman" w:cs="Times New Roman"/>
          <w:b/>
          <w:sz w:val="24"/>
          <w:szCs w:val="24"/>
        </w:rPr>
      </w:pPr>
      <w:r w:rsidRPr="00AD5519">
        <w:rPr>
          <w:rFonts w:ascii="Times New Roman" w:eastAsia="Times New Roman" w:hAnsi="Times New Roman" w:cs="Times New Roman"/>
          <w:b/>
          <w:sz w:val="24"/>
          <w:szCs w:val="24"/>
        </w:rPr>
        <w:t>Başlamış olan ihaleler</w:t>
      </w:r>
      <w:r>
        <w:rPr>
          <w:rFonts w:ascii="Times New Roman" w:eastAsia="Times New Roman" w:hAnsi="Times New Roman" w:cs="Times New Roman"/>
          <w:b/>
          <w:sz w:val="24"/>
          <w:szCs w:val="24"/>
        </w:rPr>
        <w:t xml:space="preserve"> </w:t>
      </w:r>
    </w:p>
    <w:p w:rsidR="006E3B0E" w:rsidRDefault="006E3B0E" w:rsidP="006E3B0E">
      <w:pPr>
        <w:tabs>
          <w:tab w:val="left" w:pos="566"/>
        </w:tabs>
        <w:spacing w:after="0" w:line="240" w:lineRule="exact"/>
        <w:ind w:firstLine="566"/>
        <w:jc w:val="both"/>
        <w:rPr>
          <w:rFonts w:ascii="Times New Roman" w:eastAsia="Times New Roman" w:hAnsi="Times New Roman" w:cs="Times New Roman"/>
          <w:sz w:val="24"/>
          <w:szCs w:val="24"/>
        </w:rPr>
      </w:pPr>
      <w:r w:rsidRPr="00AD5519">
        <w:rPr>
          <w:rFonts w:ascii="Times New Roman" w:eastAsia="Times New Roman" w:hAnsi="Times New Roman" w:cs="Times New Roman"/>
          <w:b/>
          <w:sz w:val="24"/>
          <w:szCs w:val="24"/>
        </w:rPr>
        <w:t xml:space="preserve">GEÇİCİ MADDE 7 – </w:t>
      </w:r>
      <w:r w:rsidRPr="00AD5519">
        <w:rPr>
          <w:rFonts w:ascii="Times New Roman" w:eastAsia="Times New Roman" w:hAnsi="Times New Roman" w:cs="Times New Roman"/>
          <w:sz w:val="24"/>
          <w:szCs w:val="24"/>
        </w:rPr>
        <w:t xml:space="preserve">(1) </w:t>
      </w:r>
      <w:r w:rsidRPr="006E3B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Ek madde: </w:t>
      </w:r>
      <w:r w:rsidRPr="006E3B0E">
        <w:rPr>
          <w:rFonts w:ascii="Times New Roman" w:eastAsia="Times New Roman" w:hAnsi="Times New Roman" w:cs="Times New Roman"/>
          <w:b/>
          <w:sz w:val="24"/>
          <w:szCs w:val="24"/>
        </w:rPr>
        <w:t>19/06/2018-30453/m RG/</w:t>
      </w:r>
      <w:r>
        <w:rPr>
          <w:rFonts w:ascii="Times New Roman" w:eastAsia="Times New Roman" w:hAnsi="Times New Roman" w:cs="Times New Roman"/>
          <w:b/>
          <w:sz w:val="24"/>
          <w:szCs w:val="24"/>
        </w:rPr>
        <w:t>19</w:t>
      </w:r>
      <w:r w:rsidRPr="006E3B0E">
        <w:rPr>
          <w:rFonts w:ascii="Times New Roman" w:eastAsia="Times New Roman" w:hAnsi="Times New Roman" w:cs="Times New Roman"/>
          <w:b/>
          <w:sz w:val="24"/>
          <w:szCs w:val="24"/>
        </w:rPr>
        <w:t xml:space="preserve">. </w:t>
      </w:r>
      <w:proofErr w:type="spellStart"/>
      <w:r w:rsidRPr="006E3B0E">
        <w:rPr>
          <w:rFonts w:ascii="Times New Roman" w:eastAsia="Times New Roman" w:hAnsi="Times New Roman" w:cs="Times New Roman"/>
          <w:b/>
          <w:sz w:val="24"/>
          <w:szCs w:val="24"/>
        </w:rPr>
        <w:t>md.</w:t>
      </w:r>
      <w:proofErr w:type="spellEnd"/>
      <w:r w:rsidRPr="006E3B0E">
        <w:rPr>
          <w:rFonts w:ascii="Times New Roman" w:eastAsia="Times New Roman" w:hAnsi="Times New Roman" w:cs="Times New Roman"/>
          <w:b/>
          <w:sz w:val="24"/>
          <w:szCs w:val="24"/>
        </w:rPr>
        <w:t xml:space="preserve">) </w:t>
      </w:r>
      <w:r w:rsidRPr="00AD5519">
        <w:rPr>
          <w:rFonts w:ascii="Times New Roman" w:eastAsia="Times New Roman" w:hAnsi="Times New Roman" w:cs="Times New Roman"/>
          <w:sz w:val="24"/>
          <w:szCs w:val="24"/>
        </w:rPr>
        <w:t xml:space="preserve">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1, 2, 3 ve 12 </w:t>
      </w:r>
      <w:proofErr w:type="spellStart"/>
      <w:r w:rsidRPr="00AD5519">
        <w:rPr>
          <w:rFonts w:ascii="Times New Roman" w:eastAsia="Times New Roman" w:hAnsi="Times New Roman" w:cs="Times New Roman"/>
          <w:sz w:val="24"/>
          <w:szCs w:val="24"/>
        </w:rPr>
        <w:t>nci</w:t>
      </w:r>
      <w:proofErr w:type="spellEnd"/>
      <w:r w:rsidRPr="00AD5519">
        <w:rPr>
          <w:rFonts w:ascii="Times New Roman" w:eastAsia="Times New Roman" w:hAnsi="Times New Roman" w:cs="Times New Roman"/>
          <w:sz w:val="24"/>
          <w:szCs w:val="24"/>
        </w:rPr>
        <w:t xml:space="preserve"> maddelerinde yer alan hükümler ilan veya duyuru tarihlerine bakılmaksızın ilgili maddelerin yürürlüğe girdiği tarihten itibaren uygulanır.”</w:t>
      </w:r>
    </w:p>
    <w:p w:rsidR="006E3B0E" w:rsidRPr="002C6CFE" w:rsidRDefault="006E3B0E" w:rsidP="00D553F2">
      <w:pPr>
        <w:pStyle w:val="3-NormalYaz"/>
        <w:tabs>
          <w:tab w:val="clear" w:pos="566"/>
          <w:tab w:val="left" w:pos="1425"/>
        </w:tabs>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Yürürlük</w:t>
      </w:r>
    </w:p>
    <w:p w:rsidR="006928B1" w:rsidRPr="000E1A0B" w:rsidRDefault="006928B1" w:rsidP="006928B1">
      <w:pPr>
        <w:pStyle w:val="3-NormalYaz"/>
        <w:spacing w:line="240" w:lineRule="exact"/>
        <w:rPr>
          <w:rFonts w:hAnsi="Times New Roman"/>
          <w:sz w:val="24"/>
          <w:szCs w:val="24"/>
        </w:rPr>
      </w:pPr>
      <w:r w:rsidRPr="000E1A0B">
        <w:rPr>
          <w:rFonts w:hAnsi="Times New Roman"/>
          <w:b/>
          <w:sz w:val="24"/>
          <w:szCs w:val="24"/>
        </w:rPr>
        <w:tab/>
        <w:t>MADDE 31 −</w:t>
      </w:r>
      <w:r w:rsidRPr="000E1A0B">
        <w:rPr>
          <w:rFonts w:hAnsi="Times New Roman"/>
          <w:sz w:val="24"/>
          <w:szCs w:val="24"/>
        </w:rPr>
        <w:t xml:space="preserve"> (1) Bu Yönetmelik yayımı tarihinde yürürlüğe girer.</w:t>
      </w:r>
    </w:p>
    <w:p w:rsidR="0054781B" w:rsidRPr="000E1A0B" w:rsidRDefault="0054781B" w:rsidP="006928B1">
      <w:pPr>
        <w:pStyle w:val="3-NormalYaz"/>
        <w:spacing w:line="240" w:lineRule="exact"/>
        <w:rPr>
          <w:rFonts w:hAnsi="Times New Roman"/>
          <w:sz w:val="24"/>
          <w:szCs w:val="24"/>
        </w:rPr>
      </w:pPr>
    </w:p>
    <w:p w:rsidR="006928B1" w:rsidRPr="000E1A0B" w:rsidRDefault="006928B1" w:rsidP="006928B1">
      <w:pPr>
        <w:pStyle w:val="3-NormalYaz"/>
        <w:spacing w:line="240" w:lineRule="exact"/>
        <w:rPr>
          <w:rFonts w:hAnsi="Times New Roman"/>
          <w:b/>
          <w:sz w:val="24"/>
          <w:szCs w:val="24"/>
        </w:rPr>
      </w:pPr>
      <w:r w:rsidRPr="000E1A0B">
        <w:rPr>
          <w:rFonts w:hAnsi="Times New Roman"/>
          <w:b/>
          <w:sz w:val="24"/>
          <w:szCs w:val="24"/>
        </w:rPr>
        <w:tab/>
        <w:t>Yürütme</w:t>
      </w:r>
    </w:p>
    <w:p w:rsidR="006928B1" w:rsidRPr="007B2722" w:rsidRDefault="006928B1" w:rsidP="006928B1">
      <w:pPr>
        <w:pStyle w:val="3-NormalYaz"/>
        <w:spacing w:line="240" w:lineRule="exact"/>
        <w:rPr>
          <w:rFonts w:hAnsi="Times New Roman"/>
          <w:color w:val="FFFFFF" w:themeColor="background1"/>
          <w:sz w:val="24"/>
          <w:szCs w:val="24"/>
        </w:rPr>
      </w:pPr>
      <w:r w:rsidRPr="000E1A0B">
        <w:rPr>
          <w:rFonts w:hAnsi="Times New Roman"/>
          <w:b/>
          <w:sz w:val="24"/>
          <w:szCs w:val="24"/>
        </w:rPr>
        <w:tab/>
        <w:t xml:space="preserve">MADDE 32 − </w:t>
      </w:r>
      <w:r w:rsidRPr="000E1A0B">
        <w:rPr>
          <w:rFonts w:hAnsi="Times New Roman"/>
          <w:sz w:val="24"/>
          <w:szCs w:val="24"/>
        </w:rPr>
        <w:t>(1) Bu Yönetmelik hükümlerini Kamu İhale Kurumu Başkanı yürütür.</w:t>
      </w:r>
    </w:p>
    <w:p w:rsidR="00742FFE" w:rsidRPr="006928B1" w:rsidRDefault="00742FFE">
      <w:pPr>
        <w:rPr>
          <w:rFonts w:ascii="Times New Roman" w:hAnsi="Times New Roman" w:cs="Times New Roman"/>
          <w:sz w:val="24"/>
          <w:szCs w:val="24"/>
        </w:rPr>
      </w:pPr>
    </w:p>
    <w:sectPr w:rsidR="00742FFE" w:rsidRPr="006928B1" w:rsidSect="00C744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3C8" w:rsidRDefault="008F43C8" w:rsidP="006928B1">
      <w:pPr>
        <w:spacing w:after="0" w:line="240" w:lineRule="auto"/>
      </w:pPr>
      <w:r>
        <w:separator/>
      </w:r>
    </w:p>
  </w:endnote>
  <w:endnote w:type="continuationSeparator" w:id="0">
    <w:p w:rsidR="008F43C8" w:rsidRDefault="008F43C8" w:rsidP="0069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019"/>
      <w:docPartObj>
        <w:docPartGallery w:val="Page Numbers (Bottom of Page)"/>
        <w:docPartUnique/>
      </w:docPartObj>
    </w:sdtPr>
    <w:sdtEndPr/>
    <w:sdtContent>
      <w:p w:rsidR="006928B1" w:rsidRDefault="00E27E49">
        <w:pPr>
          <w:pStyle w:val="Altbilgi"/>
          <w:jc w:val="right"/>
        </w:pPr>
        <w:r>
          <w:fldChar w:fldCharType="begin"/>
        </w:r>
        <w:r w:rsidR="00E879E7">
          <w:instrText xml:space="preserve"> PAGE   \* MERGEFORMAT </w:instrText>
        </w:r>
        <w:r>
          <w:fldChar w:fldCharType="separate"/>
        </w:r>
        <w:r w:rsidR="0077127C">
          <w:rPr>
            <w:noProof/>
          </w:rPr>
          <w:t>3</w:t>
        </w:r>
        <w:r>
          <w:rPr>
            <w:noProof/>
          </w:rPr>
          <w:fldChar w:fldCharType="end"/>
        </w:r>
      </w:p>
    </w:sdtContent>
  </w:sdt>
  <w:p w:rsidR="006928B1" w:rsidRDefault="006928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3C8" w:rsidRDefault="008F43C8" w:rsidP="006928B1">
      <w:pPr>
        <w:spacing w:after="0" w:line="240" w:lineRule="auto"/>
      </w:pPr>
      <w:r>
        <w:separator/>
      </w:r>
    </w:p>
  </w:footnote>
  <w:footnote w:type="continuationSeparator" w:id="0">
    <w:p w:rsidR="008F43C8" w:rsidRDefault="008F43C8" w:rsidP="00692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28B1"/>
    <w:rsid w:val="00037374"/>
    <w:rsid w:val="0006766C"/>
    <w:rsid w:val="000B683C"/>
    <w:rsid w:val="000C1409"/>
    <w:rsid w:val="000E1A0B"/>
    <w:rsid w:val="000E2CA3"/>
    <w:rsid w:val="001534BA"/>
    <w:rsid w:val="001627CD"/>
    <w:rsid w:val="001960A0"/>
    <w:rsid w:val="001B18C3"/>
    <w:rsid w:val="001B2715"/>
    <w:rsid w:val="001E7FEC"/>
    <w:rsid w:val="001F1AF7"/>
    <w:rsid w:val="00217B84"/>
    <w:rsid w:val="002271FF"/>
    <w:rsid w:val="00237AB8"/>
    <w:rsid w:val="002422C5"/>
    <w:rsid w:val="00272761"/>
    <w:rsid w:val="00291973"/>
    <w:rsid w:val="002C6CFE"/>
    <w:rsid w:val="002D08F8"/>
    <w:rsid w:val="003279E1"/>
    <w:rsid w:val="003B37A5"/>
    <w:rsid w:val="00421733"/>
    <w:rsid w:val="00456AF1"/>
    <w:rsid w:val="00483C7C"/>
    <w:rsid w:val="004A0824"/>
    <w:rsid w:val="004E6DF1"/>
    <w:rsid w:val="004F1B0A"/>
    <w:rsid w:val="005017A9"/>
    <w:rsid w:val="005017E6"/>
    <w:rsid w:val="00516E82"/>
    <w:rsid w:val="0054781B"/>
    <w:rsid w:val="005D6EB8"/>
    <w:rsid w:val="0061610D"/>
    <w:rsid w:val="00636AAC"/>
    <w:rsid w:val="0064427E"/>
    <w:rsid w:val="00670368"/>
    <w:rsid w:val="006928B1"/>
    <w:rsid w:val="006A780F"/>
    <w:rsid w:val="006B7551"/>
    <w:rsid w:val="006D6873"/>
    <w:rsid w:val="006E37D1"/>
    <w:rsid w:val="006E3B0E"/>
    <w:rsid w:val="00701A12"/>
    <w:rsid w:val="00702B5B"/>
    <w:rsid w:val="00725319"/>
    <w:rsid w:val="007422FB"/>
    <w:rsid w:val="00742FFE"/>
    <w:rsid w:val="00746CF0"/>
    <w:rsid w:val="0077127C"/>
    <w:rsid w:val="007A1DED"/>
    <w:rsid w:val="007B2722"/>
    <w:rsid w:val="007C6809"/>
    <w:rsid w:val="008042F7"/>
    <w:rsid w:val="00852955"/>
    <w:rsid w:val="00857A73"/>
    <w:rsid w:val="008772EE"/>
    <w:rsid w:val="008C4498"/>
    <w:rsid w:val="008E681E"/>
    <w:rsid w:val="008F43C8"/>
    <w:rsid w:val="008F612C"/>
    <w:rsid w:val="008F7FCA"/>
    <w:rsid w:val="00901E1E"/>
    <w:rsid w:val="00914C9C"/>
    <w:rsid w:val="00915F6C"/>
    <w:rsid w:val="009237F4"/>
    <w:rsid w:val="00935F29"/>
    <w:rsid w:val="009A3B00"/>
    <w:rsid w:val="009C3A29"/>
    <w:rsid w:val="00A00955"/>
    <w:rsid w:val="00A16060"/>
    <w:rsid w:val="00A51290"/>
    <w:rsid w:val="00A74B03"/>
    <w:rsid w:val="00A81B07"/>
    <w:rsid w:val="00A916EF"/>
    <w:rsid w:val="00AA32E9"/>
    <w:rsid w:val="00AC199E"/>
    <w:rsid w:val="00B770A5"/>
    <w:rsid w:val="00BA5C5D"/>
    <w:rsid w:val="00BE0E8D"/>
    <w:rsid w:val="00BF2141"/>
    <w:rsid w:val="00C100C6"/>
    <w:rsid w:val="00C14D79"/>
    <w:rsid w:val="00C15CF9"/>
    <w:rsid w:val="00C27F17"/>
    <w:rsid w:val="00C419DD"/>
    <w:rsid w:val="00C53017"/>
    <w:rsid w:val="00C65ED1"/>
    <w:rsid w:val="00C74435"/>
    <w:rsid w:val="00C8263A"/>
    <w:rsid w:val="00C91506"/>
    <w:rsid w:val="00C970D3"/>
    <w:rsid w:val="00CA1749"/>
    <w:rsid w:val="00CA3DB5"/>
    <w:rsid w:val="00CA70F4"/>
    <w:rsid w:val="00CC76EA"/>
    <w:rsid w:val="00CF0AD3"/>
    <w:rsid w:val="00CF10F7"/>
    <w:rsid w:val="00CF7CC6"/>
    <w:rsid w:val="00D018AA"/>
    <w:rsid w:val="00D553F2"/>
    <w:rsid w:val="00D806CB"/>
    <w:rsid w:val="00D80C8F"/>
    <w:rsid w:val="00DB396C"/>
    <w:rsid w:val="00DB5A77"/>
    <w:rsid w:val="00DC5763"/>
    <w:rsid w:val="00DD42CC"/>
    <w:rsid w:val="00E050E2"/>
    <w:rsid w:val="00E1341C"/>
    <w:rsid w:val="00E16DD4"/>
    <w:rsid w:val="00E20145"/>
    <w:rsid w:val="00E27E49"/>
    <w:rsid w:val="00E33A9C"/>
    <w:rsid w:val="00E76BF9"/>
    <w:rsid w:val="00E81F24"/>
    <w:rsid w:val="00E879E7"/>
    <w:rsid w:val="00EF2765"/>
    <w:rsid w:val="00EF34FA"/>
    <w:rsid w:val="00F00A9B"/>
    <w:rsid w:val="00F307D6"/>
    <w:rsid w:val="00F37523"/>
    <w:rsid w:val="00F57B73"/>
    <w:rsid w:val="00F72386"/>
    <w:rsid w:val="00FD03CA"/>
    <w:rsid w:val="00FD188C"/>
    <w:rsid w:val="00FE60BB"/>
    <w:rsid w:val="00FE7112"/>
    <w:rsid w:val="00FF44AF"/>
    <w:rsid w:val="00FF7E22"/>
    <w:rsid w:val="00FF7E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6928B1"/>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6928B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28B1"/>
  </w:style>
  <w:style w:type="paragraph" w:styleId="Altbilgi">
    <w:name w:val="footer"/>
    <w:basedOn w:val="Normal"/>
    <w:link w:val="AltbilgiChar"/>
    <w:uiPriority w:val="99"/>
    <w:unhideWhenUsed/>
    <w:rsid w:val="00692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28B1"/>
  </w:style>
  <w:style w:type="paragraph" w:customStyle="1" w:styleId="2-OrtaBaslk">
    <w:name w:val="2-Orta Baslık"/>
    <w:rsid w:val="00670368"/>
    <w:pPr>
      <w:spacing w:after="0" w:line="240" w:lineRule="auto"/>
      <w:jc w:val="center"/>
    </w:pPr>
    <w:rPr>
      <w:rFonts w:ascii="Times New Roman" w:eastAsia="ヒラギノ明朝 Pro W3" w:hAnsi="Times" w:cs="Times New Roman"/>
      <w:b/>
      <w:sz w:val="19"/>
      <w:szCs w:val="20"/>
      <w:lang w:eastAsia="en-US"/>
    </w:rPr>
  </w:style>
  <w:style w:type="paragraph" w:styleId="NormalWeb">
    <w:name w:val="Normal (Web)"/>
    <w:basedOn w:val="Normal"/>
    <w:unhideWhenUsed/>
    <w:rsid w:val="00901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6D6873"/>
  </w:style>
  <w:style w:type="paragraph" w:styleId="BalonMetni">
    <w:name w:val="Balloon Text"/>
    <w:basedOn w:val="Normal"/>
    <w:link w:val="BalonMetniChar"/>
    <w:uiPriority w:val="99"/>
    <w:semiHidden/>
    <w:unhideWhenUsed/>
    <w:rsid w:val="000373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7374"/>
    <w:rPr>
      <w:rFonts w:ascii="Tahoma" w:hAnsi="Tahoma" w:cs="Tahoma"/>
      <w:sz w:val="16"/>
      <w:szCs w:val="16"/>
    </w:rPr>
  </w:style>
  <w:style w:type="paragraph" w:customStyle="1" w:styleId="OrtaBalkBold">
    <w:name w:val="Orta Başlık Bold"/>
    <w:rsid w:val="00D553F2"/>
    <w:pPr>
      <w:tabs>
        <w:tab w:val="left" w:pos="566"/>
      </w:tabs>
      <w:spacing w:after="0" w:line="240" w:lineRule="auto"/>
      <w:jc w:val="center"/>
    </w:pPr>
    <w:rPr>
      <w:rFonts w:ascii="Times New Roman" w:eastAsia="Times New Roman" w:hAnsi="Times New Roman" w:cs="Times New Roman"/>
      <w:b/>
      <w:bCs/>
      <w:sz w:val="19"/>
      <w:szCs w:val="19"/>
    </w:rPr>
  </w:style>
  <w:style w:type="character" w:customStyle="1" w:styleId="spelle">
    <w:name w:val="spelle"/>
    <w:basedOn w:val="VarsaylanParagrafYazTipi"/>
    <w:rsid w:val="00217B84"/>
  </w:style>
  <w:style w:type="paragraph" w:customStyle="1" w:styleId="metin">
    <w:name w:val="metin"/>
    <w:basedOn w:val="Normal"/>
    <w:rsid w:val="00217B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5881">
      <w:bodyDiv w:val="1"/>
      <w:marLeft w:val="0"/>
      <w:marRight w:val="0"/>
      <w:marTop w:val="0"/>
      <w:marBottom w:val="0"/>
      <w:divBdr>
        <w:top w:val="none" w:sz="0" w:space="0" w:color="auto"/>
        <w:left w:val="none" w:sz="0" w:space="0" w:color="auto"/>
        <w:bottom w:val="none" w:sz="0" w:space="0" w:color="auto"/>
        <w:right w:val="none" w:sz="0" w:space="0" w:color="auto"/>
      </w:divBdr>
    </w:div>
    <w:div w:id="6380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11</Pages>
  <Words>5973</Words>
  <Characters>34049</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39943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Osman Kılıç</cp:lastModifiedBy>
  <cp:revision>151</cp:revision>
  <dcterms:created xsi:type="dcterms:W3CDTF">2011-02-25T07:24:00Z</dcterms:created>
  <dcterms:modified xsi:type="dcterms:W3CDTF">2018-07-12T11:11:00Z</dcterms:modified>
</cp:coreProperties>
</file>